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Layout w:type="fixed"/>
        <w:tblCellMar>
          <w:left w:w="0" w:type="dxa"/>
          <w:right w:w="0" w:type="dxa"/>
        </w:tblCellMar>
        <w:tblLook w:val="04A0" w:firstRow="1" w:lastRow="0" w:firstColumn="1" w:lastColumn="0" w:noHBand="0" w:noVBand="1"/>
      </w:tblPr>
      <w:tblGrid>
        <w:gridCol w:w="9071"/>
      </w:tblGrid>
      <w:tr w:rsidR="0099091F" w:rsidRPr="00885436" w14:paraId="2887167C" w14:textId="77777777" w:rsidTr="003C2ADF">
        <w:trPr>
          <w:cantSplit/>
          <w:trHeight w:val="567"/>
        </w:trPr>
        <w:tc>
          <w:tcPr>
            <w:tcW w:w="9071" w:type="dxa"/>
            <w:vAlign w:val="center"/>
          </w:tcPr>
          <w:p w14:paraId="2F881C06" w14:textId="1816BB73" w:rsidR="0099091F" w:rsidRPr="00337D7C" w:rsidRDefault="00D61075" w:rsidP="002F1BDF">
            <w:pPr>
              <w:pStyle w:val="Klassifizierung"/>
              <w:spacing w:before="180"/>
              <w:jc w:val="center"/>
              <w:rPr>
                <w:sz w:val="40"/>
                <w:szCs w:val="40"/>
                <w:lang w:val="fr-CH"/>
              </w:rPr>
            </w:pPr>
            <w:r w:rsidRPr="00337D7C">
              <w:rPr>
                <w:sz w:val="40"/>
                <w:szCs w:val="40"/>
                <w:lang w:val="fr-CH"/>
              </w:rPr>
              <w:t>Plan d</w:t>
            </w:r>
            <w:r w:rsidR="0099091F" w:rsidRPr="00337D7C">
              <w:rPr>
                <w:sz w:val="40"/>
                <w:szCs w:val="40"/>
                <w:lang w:val="fr-CH"/>
              </w:rPr>
              <w:t xml:space="preserve">'urgence </w:t>
            </w:r>
            <w:r w:rsidRPr="00337D7C">
              <w:rPr>
                <w:sz w:val="40"/>
                <w:szCs w:val="40"/>
                <w:lang w:val="fr-CH"/>
              </w:rPr>
              <w:t xml:space="preserve">et de crise </w:t>
            </w:r>
            <w:r w:rsidR="0099091F" w:rsidRPr="00337D7C">
              <w:rPr>
                <w:sz w:val="40"/>
                <w:szCs w:val="40"/>
                <w:lang w:val="fr-CH"/>
              </w:rPr>
              <w:t>informatique de la commune</w:t>
            </w:r>
            <w:r w:rsidR="00337D7C" w:rsidRPr="00337D7C">
              <w:rPr>
                <w:sz w:val="40"/>
                <w:szCs w:val="40"/>
                <w:lang w:val="fr-CH"/>
              </w:rPr>
              <w:t xml:space="preserve"> de</w:t>
            </w:r>
            <w:r w:rsidR="0099091F" w:rsidRPr="00337D7C">
              <w:rPr>
                <w:sz w:val="40"/>
                <w:szCs w:val="40"/>
                <w:lang w:val="fr-CH"/>
              </w:rPr>
              <w:t xml:space="preserve"> </w:t>
            </w:r>
            <w:r w:rsidR="0099091F" w:rsidRPr="00337D7C">
              <w:rPr>
                <w:sz w:val="40"/>
                <w:szCs w:val="40"/>
                <w:highlight w:val="lightGray"/>
                <w:lang w:val="fr-CH"/>
              </w:rPr>
              <w:t>[NOM].</w:t>
            </w:r>
          </w:p>
          <w:p w14:paraId="761ADC8F" w14:textId="77777777" w:rsidR="004F58A8" w:rsidRPr="00337D7C" w:rsidRDefault="004F58A8" w:rsidP="004F58A8">
            <w:pPr>
              <w:jc w:val="center"/>
              <w:rPr>
                <w:i/>
                <w:iCs/>
                <w:lang w:val="fr-CH"/>
              </w:rPr>
            </w:pPr>
          </w:p>
          <w:p w14:paraId="38A64CC2" w14:textId="3ACEDEDB" w:rsidR="004F58A8" w:rsidRPr="00337D7C" w:rsidRDefault="004F58A8" w:rsidP="004F58A8">
            <w:pPr>
              <w:jc w:val="center"/>
              <w:rPr>
                <w:i/>
                <w:iCs/>
                <w:lang w:val="fr-CH"/>
              </w:rPr>
            </w:pPr>
            <w:r w:rsidRPr="00337D7C">
              <w:rPr>
                <w:i/>
                <w:iCs/>
                <w:lang w:val="fr-CH"/>
              </w:rPr>
              <w:t xml:space="preserve">Le présent </w:t>
            </w:r>
            <w:r w:rsidR="009527E4" w:rsidRPr="00337D7C">
              <w:rPr>
                <w:i/>
                <w:iCs/>
                <w:lang w:val="fr-CH"/>
              </w:rPr>
              <w:t>modèle de plan d</w:t>
            </w:r>
            <w:r w:rsidR="00D61075" w:rsidRPr="00337D7C">
              <w:rPr>
                <w:i/>
                <w:iCs/>
                <w:lang w:val="fr-CH"/>
              </w:rPr>
              <w:t xml:space="preserve">'urgence </w:t>
            </w:r>
            <w:r w:rsidR="009527E4" w:rsidRPr="00337D7C">
              <w:rPr>
                <w:i/>
                <w:iCs/>
                <w:lang w:val="fr-CH"/>
              </w:rPr>
              <w:t xml:space="preserve">et de crise </w:t>
            </w:r>
            <w:r w:rsidRPr="00337D7C">
              <w:rPr>
                <w:i/>
                <w:iCs/>
                <w:lang w:val="fr-CH"/>
              </w:rPr>
              <w:t>informatique peut être adapté de manière flexible aux exigences spécifiques de la commune.</w:t>
            </w:r>
            <w:r w:rsidR="003C2ADF">
              <w:rPr>
                <w:rStyle w:val="Appelnotedebasdep"/>
                <w:i/>
                <w:iCs/>
              </w:rPr>
              <w:footnoteReference w:id="1"/>
            </w:r>
          </w:p>
          <w:p w14:paraId="13A7D445" w14:textId="2AC772CA" w:rsidR="0099091F" w:rsidRPr="00885436" w:rsidRDefault="0099091F" w:rsidP="003C2ADF">
            <w:pPr>
              <w:pStyle w:val="Klassifizierung"/>
              <w:jc w:val="left"/>
              <w:rPr>
                <w:b w:val="0"/>
                <w:bCs/>
                <w:sz w:val="40"/>
                <w:szCs w:val="40"/>
              </w:rPr>
            </w:pPr>
            <w:r w:rsidRPr="00885436">
              <w:rPr>
                <w:b w:val="0"/>
                <w:bCs/>
                <w:sz w:val="40"/>
                <w:szCs w:val="40"/>
              </w:rPr>
              <w:t>______________________________________</w:t>
            </w:r>
          </w:p>
        </w:tc>
      </w:tr>
    </w:tbl>
    <w:p w14:paraId="4CBDDC27" w14:textId="77777777" w:rsidR="00E74672" w:rsidRDefault="00E74672" w:rsidP="00E74672">
      <w:pPr>
        <w:jc w:val="both"/>
      </w:pPr>
    </w:p>
    <w:sdt>
      <w:sdtPr>
        <w:rPr>
          <w:rFonts w:ascii="Arial" w:eastAsiaTheme="minorHAnsi" w:hAnsi="Arial" w:cs="Arial"/>
          <w:color w:val="auto"/>
          <w:sz w:val="22"/>
          <w:szCs w:val="22"/>
          <w:lang w:val="fr-FR" w:eastAsia="en-US"/>
        </w:rPr>
        <w:id w:val="-1351868259"/>
        <w:docPartObj>
          <w:docPartGallery w:val="Table of Contents"/>
          <w:docPartUnique/>
        </w:docPartObj>
      </w:sdtPr>
      <w:sdtEndPr>
        <w:rPr>
          <w:b/>
          <w:bCs/>
        </w:rPr>
      </w:sdtEndPr>
      <w:sdtContent>
        <w:p w14:paraId="1E172602" w14:textId="7919EFC4" w:rsidR="00B70057" w:rsidRPr="00B70057" w:rsidRDefault="00D61075" w:rsidP="00B70057">
          <w:pPr>
            <w:pStyle w:val="En-ttedetabledesmatires"/>
            <w:jc w:val="center"/>
            <w:rPr>
              <w:rFonts w:ascii="Arial" w:hAnsi="Arial" w:cs="Arial"/>
              <w:b/>
              <w:bCs/>
              <w:color w:val="auto"/>
              <w:sz w:val="22"/>
              <w:szCs w:val="22"/>
              <w:lang w:val="fr-FR"/>
            </w:rPr>
          </w:pPr>
          <w:r w:rsidRPr="003C2ADF">
            <w:rPr>
              <w:rFonts w:ascii="Arial" w:hAnsi="Arial" w:cs="Arial"/>
              <w:b/>
              <w:bCs/>
              <w:color w:val="auto"/>
              <w:sz w:val="22"/>
              <w:szCs w:val="22"/>
              <w:lang w:val="fr-FR"/>
            </w:rPr>
            <w:t>Table des matières</w:t>
          </w:r>
        </w:p>
        <w:p w14:paraId="0270E476" w14:textId="435F3F2B" w:rsidR="00EE1951" w:rsidRPr="00EE1951" w:rsidRDefault="00D61075">
          <w:pPr>
            <w:pStyle w:val="TM1"/>
            <w:tabs>
              <w:tab w:val="left" w:pos="440"/>
              <w:tab w:val="right" w:leader="dot" w:pos="9016"/>
            </w:tabs>
            <w:rPr>
              <w:rFonts w:asciiTheme="minorHAnsi" w:eastAsiaTheme="minorEastAsia" w:hAnsiTheme="minorHAnsi" w:cstheme="minorBidi"/>
              <w:noProof/>
              <w:kern w:val="2"/>
              <w:lang w:val="fr-CH" w:eastAsia="fr-CH"/>
              <w14:ligatures w14:val="standardContextual"/>
            </w:rPr>
          </w:pPr>
          <w:r>
            <w:fldChar w:fldCharType="begin"/>
          </w:r>
          <w:r>
            <w:instrText xml:space="preserve"> TOC \o "1-3" \h \z \u </w:instrText>
          </w:r>
          <w:r>
            <w:fldChar w:fldCharType="separate"/>
          </w:r>
          <w:hyperlink w:anchor="_Toc212452789" w:history="1">
            <w:r w:rsidR="00EE1951" w:rsidRPr="00EE1951">
              <w:rPr>
                <w:rStyle w:val="Lienhypertexte"/>
                <w:noProof/>
                <w:sz w:val="20"/>
                <w:szCs w:val="20"/>
              </w:rPr>
              <w:t>1.</w:t>
            </w:r>
            <w:r w:rsidR="00EE1951" w:rsidRPr="00EE1951">
              <w:rPr>
                <w:rFonts w:asciiTheme="minorHAnsi" w:eastAsiaTheme="minorEastAsia" w:hAnsiTheme="minorHAnsi" w:cstheme="minorBidi"/>
                <w:noProof/>
                <w:kern w:val="2"/>
                <w:lang w:val="fr-CH" w:eastAsia="fr-CH"/>
                <w14:ligatures w14:val="standardContextual"/>
              </w:rPr>
              <w:tab/>
            </w:r>
            <w:r w:rsidR="00EE1951" w:rsidRPr="00EE1951">
              <w:rPr>
                <w:rStyle w:val="Lienhypertexte"/>
                <w:noProof/>
                <w:sz w:val="20"/>
                <w:szCs w:val="20"/>
              </w:rPr>
              <w:t xml:space="preserve">Impacts </w:t>
            </w:r>
            <w:r w:rsidR="00EE1951" w:rsidRPr="00EE1951">
              <w:rPr>
                <w:rStyle w:val="Lienhypertexte"/>
                <w:noProof/>
                <w:sz w:val="20"/>
                <w:szCs w:val="20"/>
                <w:lang w:val="fr-CH"/>
              </w:rPr>
              <w:t>acceptables</w:t>
            </w:r>
            <w:r w:rsidR="00EE1951" w:rsidRPr="00EE1951">
              <w:rPr>
                <w:rStyle w:val="Lienhypertexte"/>
                <w:noProof/>
                <w:sz w:val="20"/>
                <w:szCs w:val="20"/>
              </w:rPr>
              <w:t xml:space="preserve"> et contacts</w:t>
            </w:r>
            <w:r w:rsidR="00EE1951" w:rsidRPr="00EE1951">
              <w:rPr>
                <w:noProof/>
                <w:webHidden/>
                <w:sz w:val="20"/>
                <w:szCs w:val="20"/>
              </w:rPr>
              <w:tab/>
            </w:r>
            <w:r w:rsidR="00EE1951" w:rsidRPr="00EE1951">
              <w:rPr>
                <w:noProof/>
                <w:webHidden/>
                <w:sz w:val="20"/>
                <w:szCs w:val="20"/>
              </w:rPr>
              <w:fldChar w:fldCharType="begin"/>
            </w:r>
            <w:r w:rsidR="00EE1951" w:rsidRPr="00EE1951">
              <w:rPr>
                <w:noProof/>
                <w:webHidden/>
                <w:sz w:val="20"/>
                <w:szCs w:val="20"/>
              </w:rPr>
              <w:instrText xml:space="preserve"> PAGEREF _Toc212452789 \h </w:instrText>
            </w:r>
            <w:r w:rsidR="00EE1951" w:rsidRPr="00EE1951">
              <w:rPr>
                <w:noProof/>
                <w:webHidden/>
                <w:sz w:val="20"/>
                <w:szCs w:val="20"/>
              </w:rPr>
            </w:r>
            <w:r w:rsidR="00EE1951" w:rsidRPr="00EE1951">
              <w:rPr>
                <w:noProof/>
                <w:webHidden/>
                <w:sz w:val="20"/>
                <w:szCs w:val="20"/>
              </w:rPr>
              <w:fldChar w:fldCharType="separate"/>
            </w:r>
            <w:r w:rsidR="005719BF">
              <w:rPr>
                <w:noProof/>
                <w:webHidden/>
                <w:sz w:val="20"/>
                <w:szCs w:val="20"/>
              </w:rPr>
              <w:t>2</w:t>
            </w:r>
            <w:r w:rsidR="00EE1951" w:rsidRPr="00EE1951">
              <w:rPr>
                <w:noProof/>
                <w:webHidden/>
                <w:sz w:val="20"/>
                <w:szCs w:val="20"/>
              </w:rPr>
              <w:fldChar w:fldCharType="end"/>
            </w:r>
          </w:hyperlink>
        </w:p>
        <w:p w14:paraId="3FF93FDC" w14:textId="04664F60" w:rsidR="00EE1951" w:rsidRPr="00EE1951" w:rsidRDefault="00EE1951">
          <w:pPr>
            <w:pStyle w:val="TM1"/>
            <w:tabs>
              <w:tab w:val="left" w:pos="440"/>
              <w:tab w:val="right" w:leader="dot" w:pos="9016"/>
            </w:tabs>
            <w:rPr>
              <w:rFonts w:asciiTheme="minorHAnsi" w:eastAsiaTheme="minorEastAsia" w:hAnsiTheme="minorHAnsi" w:cstheme="minorBidi"/>
              <w:noProof/>
              <w:kern w:val="2"/>
              <w:lang w:val="fr-CH" w:eastAsia="fr-CH"/>
              <w14:ligatures w14:val="standardContextual"/>
            </w:rPr>
          </w:pPr>
          <w:hyperlink w:anchor="_Toc212452790" w:history="1">
            <w:r w:rsidRPr="00EE1951">
              <w:rPr>
                <w:rStyle w:val="Lienhypertexte"/>
                <w:noProof/>
                <w:sz w:val="20"/>
                <w:szCs w:val="20"/>
                <w:lang w:val="fr-CH"/>
              </w:rPr>
              <w:t>2.</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Plan d'urgence et de crise informatique : de quoi s'agit-il ?</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_Toc212452790 \h </w:instrText>
            </w:r>
            <w:r w:rsidRPr="00EE1951">
              <w:rPr>
                <w:noProof/>
                <w:webHidden/>
                <w:sz w:val="20"/>
                <w:szCs w:val="20"/>
              </w:rPr>
            </w:r>
            <w:r w:rsidRPr="00EE1951">
              <w:rPr>
                <w:noProof/>
                <w:webHidden/>
                <w:sz w:val="20"/>
                <w:szCs w:val="20"/>
              </w:rPr>
              <w:fldChar w:fldCharType="separate"/>
            </w:r>
            <w:r w:rsidR="005719BF">
              <w:rPr>
                <w:noProof/>
                <w:webHidden/>
                <w:sz w:val="20"/>
                <w:szCs w:val="20"/>
              </w:rPr>
              <w:t>3</w:t>
            </w:r>
            <w:r w:rsidRPr="00EE1951">
              <w:rPr>
                <w:noProof/>
                <w:webHidden/>
                <w:sz w:val="20"/>
                <w:szCs w:val="20"/>
              </w:rPr>
              <w:fldChar w:fldCharType="end"/>
            </w:r>
          </w:hyperlink>
        </w:p>
        <w:p w14:paraId="5813AF38" w14:textId="64A32CF9" w:rsidR="00EE1951" w:rsidRPr="00EE1951" w:rsidRDefault="00EE1951">
          <w:pPr>
            <w:pStyle w:val="TM1"/>
            <w:tabs>
              <w:tab w:val="left" w:pos="440"/>
              <w:tab w:val="right" w:leader="dot" w:pos="9016"/>
            </w:tabs>
            <w:rPr>
              <w:rFonts w:asciiTheme="minorHAnsi" w:eastAsiaTheme="minorEastAsia" w:hAnsiTheme="minorHAnsi" w:cstheme="minorBidi"/>
              <w:noProof/>
              <w:kern w:val="2"/>
              <w:lang w:val="fr-CH" w:eastAsia="fr-CH"/>
              <w14:ligatures w14:val="standardContextual"/>
            </w:rPr>
          </w:pPr>
          <w:hyperlink w:anchor="_Toc212452791" w:history="1">
            <w:r w:rsidRPr="00EE1951">
              <w:rPr>
                <w:rStyle w:val="Lienhypertexte"/>
                <w:noProof/>
                <w:sz w:val="20"/>
                <w:szCs w:val="20"/>
              </w:rPr>
              <w:t>3.</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rPr>
              <w:t>Préparation aux situations d'urgence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_Toc212452791 \h </w:instrText>
            </w:r>
            <w:r w:rsidRPr="00EE1951">
              <w:rPr>
                <w:noProof/>
                <w:webHidden/>
                <w:sz w:val="20"/>
                <w:szCs w:val="20"/>
              </w:rPr>
            </w:r>
            <w:r w:rsidRPr="00EE1951">
              <w:rPr>
                <w:noProof/>
                <w:webHidden/>
                <w:sz w:val="20"/>
                <w:szCs w:val="20"/>
              </w:rPr>
              <w:fldChar w:fldCharType="separate"/>
            </w:r>
            <w:r w:rsidR="005719BF">
              <w:rPr>
                <w:noProof/>
                <w:webHidden/>
                <w:sz w:val="20"/>
                <w:szCs w:val="20"/>
              </w:rPr>
              <w:t>4</w:t>
            </w:r>
            <w:r w:rsidRPr="00EE1951">
              <w:rPr>
                <w:noProof/>
                <w:webHidden/>
                <w:sz w:val="20"/>
                <w:szCs w:val="20"/>
              </w:rPr>
              <w:fldChar w:fldCharType="end"/>
            </w:r>
          </w:hyperlink>
        </w:p>
        <w:p w14:paraId="0635CF17" w14:textId="3FA27236"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792" w:history="1">
            <w:r w:rsidRPr="00EE1951">
              <w:rPr>
                <w:rStyle w:val="Lienhypertexte"/>
                <w:noProof/>
                <w:sz w:val="20"/>
                <w:szCs w:val="20"/>
                <w:lang w:val="fr-CH"/>
              </w:rPr>
              <w:t>3.1.</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Tâches de préparation, rôles et responsabilités</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_Toc212452792 \h </w:instrText>
            </w:r>
            <w:r w:rsidRPr="00EE1951">
              <w:rPr>
                <w:noProof/>
                <w:webHidden/>
                <w:sz w:val="20"/>
                <w:szCs w:val="20"/>
              </w:rPr>
            </w:r>
            <w:r w:rsidRPr="00EE1951">
              <w:rPr>
                <w:noProof/>
                <w:webHidden/>
                <w:sz w:val="20"/>
                <w:szCs w:val="20"/>
              </w:rPr>
              <w:fldChar w:fldCharType="separate"/>
            </w:r>
            <w:r w:rsidR="005719BF">
              <w:rPr>
                <w:noProof/>
                <w:webHidden/>
                <w:sz w:val="20"/>
                <w:szCs w:val="20"/>
              </w:rPr>
              <w:t>4</w:t>
            </w:r>
            <w:r w:rsidRPr="00EE1951">
              <w:rPr>
                <w:noProof/>
                <w:webHidden/>
                <w:sz w:val="20"/>
                <w:szCs w:val="20"/>
              </w:rPr>
              <w:fldChar w:fldCharType="end"/>
            </w:r>
          </w:hyperlink>
        </w:p>
        <w:p w14:paraId="59564D5E" w14:textId="7F1BB5D9"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793" w:history="1">
            <w:r w:rsidRPr="00EE1951">
              <w:rPr>
                <w:rStyle w:val="Lienhypertexte"/>
                <w:noProof/>
                <w:sz w:val="20"/>
                <w:szCs w:val="20"/>
                <w:lang w:val="fr-CH"/>
              </w:rPr>
              <w:t>3.2.</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Exercices d'urgence / vérification du plan d'urgence et de crise informatique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_Toc212452793 \h </w:instrText>
            </w:r>
            <w:r w:rsidRPr="00EE1951">
              <w:rPr>
                <w:noProof/>
                <w:webHidden/>
                <w:sz w:val="20"/>
                <w:szCs w:val="20"/>
              </w:rPr>
            </w:r>
            <w:r w:rsidRPr="00EE1951">
              <w:rPr>
                <w:noProof/>
                <w:webHidden/>
                <w:sz w:val="20"/>
                <w:szCs w:val="20"/>
              </w:rPr>
              <w:fldChar w:fldCharType="separate"/>
            </w:r>
            <w:r w:rsidR="005719BF">
              <w:rPr>
                <w:noProof/>
                <w:webHidden/>
                <w:sz w:val="20"/>
                <w:szCs w:val="20"/>
              </w:rPr>
              <w:t>5</w:t>
            </w:r>
            <w:r w:rsidRPr="00EE1951">
              <w:rPr>
                <w:noProof/>
                <w:webHidden/>
                <w:sz w:val="20"/>
                <w:szCs w:val="20"/>
              </w:rPr>
              <w:fldChar w:fldCharType="end"/>
            </w:r>
          </w:hyperlink>
        </w:p>
        <w:p w14:paraId="5EE2E8D6" w14:textId="05EEB918"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794" w:history="1">
            <w:r w:rsidRPr="00EE1951">
              <w:rPr>
                <w:rStyle w:val="Lienhypertexte"/>
                <w:noProof/>
                <w:sz w:val="20"/>
                <w:szCs w:val="20"/>
                <w:lang w:val="fr-CH"/>
              </w:rPr>
              <w:t>3.3.</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Informations pertinentes</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_Toc212452794 \h </w:instrText>
            </w:r>
            <w:r w:rsidRPr="00EE1951">
              <w:rPr>
                <w:noProof/>
                <w:webHidden/>
                <w:sz w:val="20"/>
                <w:szCs w:val="20"/>
              </w:rPr>
            </w:r>
            <w:r w:rsidRPr="00EE1951">
              <w:rPr>
                <w:noProof/>
                <w:webHidden/>
                <w:sz w:val="20"/>
                <w:szCs w:val="20"/>
              </w:rPr>
              <w:fldChar w:fldCharType="separate"/>
            </w:r>
            <w:r w:rsidR="005719BF">
              <w:rPr>
                <w:noProof/>
                <w:webHidden/>
                <w:sz w:val="20"/>
                <w:szCs w:val="20"/>
              </w:rPr>
              <w:t>5</w:t>
            </w:r>
            <w:r w:rsidRPr="00EE1951">
              <w:rPr>
                <w:noProof/>
                <w:webHidden/>
                <w:sz w:val="20"/>
                <w:szCs w:val="20"/>
              </w:rPr>
              <w:fldChar w:fldCharType="end"/>
            </w:r>
          </w:hyperlink>
        </w:p>
        <w:p w14:paraId="420B43D7" w14:textId="48355961"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795" w:history="1">
            <w:r w:rsidRPr="00EE1951">
              <w:rPr>
                <w:rStyle w:val="Lienhypertexte"/>
                <w:noProof/>
                <w:sz w:val="20"/>
                <w:szCs w:val="20"/>
                <w:lang w:val="fr-CH"/>
              </w:rPr>
              <w:t>3.3.1.</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Inventaire des données</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_Toc212452795 \h </w:instrText>
            </w:r>
            <w:r w:rsidRPr="00EE1951">
              <w:rPr>
                <w:noProof/>
                <w:webHidden/>
                <w:sz w:val="20"/>
                <w:szCs w:val="20"/>
              </w:rPr>
            </w:r>
            <w:r w:rsidRPr="00EE1951">
              <w:rPr>
                <w:noProof/>
                <w:webHidden/>
                <w:sz w:val="20"/>
                <w:szCs w:val="20"/>
              </w:rPr>
              <w:fldChar w:fldCharType="separate"/>
            </w:r>
            <w:r w:rsidR="005719BF">
              <w:rPr>
                <w:noProof/>
                <w:webHidden/>
                <w:sz w:val="20"/>
                <w:szCs w:val="20"/>
              </w:rPr>
              <w:t>5</w:t>
            </w:r>
            <w:r w:rsidRPr="00EE1951">
              <w:rPr>
                <w:noProof/>
                <w:webHidden/>
                <w:sz w:val="20"/>
                <w:szCs w:val="20"/>
              </w:rPr>
              <w:fldChar w:fldCharType="end"/>
            </w:r>
          </w:hyperlink>
        </w:p>
        <w:p w14:paraId="453670BD" w14:textId="02A56DEA"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796" w:history="1">
            <w:r w:rsidRPr="00EE1951">
              <w:rPr>
                <w:rStyle w:val="Lienhypertexte"/>
                <w:noProof/>
                <w:sz w:val="20"/>
                <w:szCs w:val="20"/>
                <w:lang w:val="fr-CH"/>
              </w:rPr>
              <w:t>3.3.2.</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Priorisation lors du redémarrage et de la restauration</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_Toc212452796 \h </w:instrText>
            </w:r>
            <w:r w:rsidRPr="00EE1951">
              <w:rPr>
                <w:noProof/>
                <w:webHidden/>
                <w:sz w:val="20"/>
                <w:szCs w:val="20"/>
              </w:rPr>
            </w:r>
            <w:r w:rsidRPr="00EE1951">
              <w:rPr>
                <w:noProof/>
                <w:webHidden/>
                <w:sz w:val="20"/>
                <w:szCs w:val="20"/>
              </w:rPr>
              <w:fldChar w:fldCharType="separate"/>
            </w:r>
            <w:r w:rsidR="005719BF">
              <w:rPr>
                <w:noProof/>
                <w:webHidden/>
                <w:sz w:val="20"/>
                <w:szCs w:val="20"/>
              </w:rPr>
              <w:t>6</w:t>
            </w:r>
            <w:r w:rsidRPr="00EE1951">
              <w:rPr>
                <w:noProof/>
                <w:webHidden/>
                <w:sz w:val="20"/>
                <w:szCs w:val="20"/>
              </w:rPr>
              <w:fldChar w:fldCharType="end"/>
            </w:r>
          </w:hyperlink>
        </w:p>
        <w:p w14:paraId="548FD023" w14:textId="1843EE60"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797" w:history="1">
            <w:r w:rsidRPr="00EE1951">
              <w:rPr>
                <w:rStyle w:val="Lienhypertexte"/>
                <w:noProof/>
                <w:sz w:val="20"/>
                <w:szCs w:val="20"/>
                <w:lang w:val="fr-CH"/>
              </w:rPr>
              <w:t>3.3.3.</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Dépendances informatiques critiques de la commune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_Toc212452797 \h </w:instrText>
            </w:r>
            <w:r w:rsidRPr="00EE1951">
              <w:rPr>
                <w:noProof/>
                <w:webHidden/>
                <w:sz w:val="20"/>
                <w:szCs w:val="20"/>
              </w:rPr>
            </w:r>
            <w:r w:rsidRPr="00EE1951">
              <w:rPr>
                <w:noProof/>
                <w:webHidden/>
                <w:sz w:val="20"/>
                <w:szCs w:val="20"/>
              </w:rPr>
              <w:fldChar w:fldCharType="separate"/>
            </w:r>
            <w:r w:rsidR="005719BF">
              <w:rPr>
                <w:noProof/>
                <w:webHidden/>
                <w:sz w:val="20"/>
                <w:szCs w:val="20"/>
              </w:rPr>
              <w:t>6</w:t>
            </w:r>
            <w:r w:rsidRPr="00EE1951">
              <w:rPr>
                <w:noProof/>
                <w:webHidden/>
                <w:sz w:val="20"/>
                <w:szCs w:val="20"/>
              </w:rPr>
              <w:fldChar w:fldCharType="end"/>
            </w:r>
          </w:hyperlink>
        </w:p>
        <w:p w14:paraId="2C30A183" w14:textId="3F862744"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798" w:history="1">
            <w:r w:rsidRPr="00EE1951">
              <w:rPr>
                <w:rStyle w:val="Lienhypertexte"/>
                <w:noProof/>
                <w:sz w:val="20"/>
                <w:szCs w:val="20"/>
                <w:lang w:val="fr-CH"/>
              </w:rPr>
              <w:t>3.3.4.</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Plan d'urgence et de crise informatique - lieux de dépôt</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_Toc212452798 \h </w:instrText>
            </w:r>
            <w:r w:rsidRPr="00EE1951">
              <w:rPr>
                <w:noProof/>
                <w:webHidden/>
                <w:sz w:val="20"/>
                <w:szCs w:val="20"/>
              </w:rPr>
            </w:r>
            <w:r w:rsidRPr="00EE1951">
              <w:rPr>
                <w:noProof/>
                <w:webHidden/>
                <w:sz w:val="20"/>
                <w:szCs w:val="20"/>
              </w:rPr>
              <w:fldChar w:fldCharType="separate"/>
            </w:r>
            <w:r w:rsidR="005719BF">
              <w:rPr>
                <w:noProof/>
                <w:webHidden/>
                <w:sz w:val="20"/>
                <w:szCs w:val="20"/>
              </w:rPr>
              <w:t>7</w:t>
            </w:r>
            <w:r w:rsidRPr="00EE1951">
              <w:rPr>
                <w:noProof/>
                <w:webHidden/>
                <w:sz w:val="20"/>
                <w:szCs w:val="20"/>
              </w:rPr>
              <w:fldChar w:fldCharType="end"/>
            </w:r>
          </w:hyperlink>
        </w:p>
        <w:p w14:paraId="60B0ED6A" w14:textId="5EB7D9B0"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799" w:history="1">
            <w:r w:rsidRPr="00EE1951">
              <w:rPr>
                <w:rStyle w:val="Lienhypertexte"/>
                <w:noProof/>
                <w:sz w:val="20"/>
                <w:szCs w:val="20"/>
                <w:lang w:val="fr-CH"/>
              </w:rPr>
              <w:t>3.3.5.</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Salle de la cellule de crise / centre de suivi de la situation</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_Toc212452799 \h </w:instrText>
            </w:r>
            <w:r w:rsidRPr="00EE1951">
              <w:rPr>
                <w:noProof/>
                <w:webHidden/>
                <w:sz w:val="20"/>
                <w:szCs w:val="20"/>
              </w:rPr>
            </w:r>
            <w:r w:rsidRPr="00EE1951">
              <w:rPr>
                <w:noProof/>
                <w:webHidden/>
                <w:sz w:val="20"/>
                <w:szCs w:val="20"/>
              </w:rPr>
              <w:fldChar w:fldCharType="separate"/>
            </w:r>
            <w:r w:rsidR="005719BF">
              <w:rPr>
                <w:noProof/>
                <w:webHidden/>
                <w:sz w:val="20"/>
                <w:szCs w:val="20"/>
              </w:rPr>
              <w:t>8</w:t>
            </w:r>
            <w:r w:rsidRPr="00EE1951">
              <w:rPr>
                <w:noProof/>
                <w:webHidden/>
                <w:sz w:val="20"/>
                <w:szCs w:val="20"/>
              </w:rPr>
              <w:fldChar w:fldCharType="end"/>
            </w:r>
          </w:hyperlink>
        </w:p>
        <w:p w14:paraId="7E90D8A4" w14:textId="4CB38B5A" w:rsidR="00EE1951" w:rsidRPr="00EE1951" w:rsidRDefault="00EE1951">
          <w:pPr>
            <w:pStyle w:val="TM1"/>
            <w:tabs>
              <w:tab w:val="left" w:pos="440"/>
              <w:tab w:val="right" w:leader="dot" w:pos="9016"/>
            </w:tabs>
            <w:rPr>
              <w:rFonts w:asciiTheme="minorHAnsi" w:eastAsiaTheme="minorEastAsia" w:hAnsiTheme="minorHAnsi" w:cstheme="minorBidi"/>
              <w:noProof/>
              <w:kern w:val="2"/>
              <w:lang w:val="fr-CH" w:eastAsia="fr-CH"/>
              <w14:ligatures w14:val="standardContextual"/>
            </w:rPr>
          </w:pPr>
          <w:hyperlink w:anchor="_Toc212452800" w:history="1">
            <w:r w:rsidRPr="00EE1951">
              <w:rPr>
                <w:rStyle w:val="Lienhypertexte"/>
                <w:noProof/>
                <w:sz w:val="20"/>
                <w:szCs w:val="20"/>
                <w:lang w:val="fr-CH"/>
              </w:rPr>
              <w:t>4.</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Procédure en cas d'urgence et de crise informatique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_Toc212452800 \h </w:instrText>
            </w:r>
            <w:r w:rsidRPr="00EE1951">
              <w:rPr>
                <w:noProof/>
                <w:webHidden/>
                <w:sz w:val="20"/>
                <w:szCs w:val="20"/>
              </w:rPr>
            </w:r>
            <w:r w:rsidRPr="00EE1951">
              <w:rPr>
                <w:noProof/>
                <w:webHidden/>
                <w:sz w:val="20"/>
                <w:szCs w:val="20"/>
              </w:rPr>
              <w:fldChar w:fldCharType="separate"/>
            </w:r>
            <w:r w:rsidR="005719BF">
              <w:rPr>
                <w:noProof/>
                <w:webHidden/>
                <w:sz w:val="20"/>
                <w:szCs w:val="20"/>
              </w:rPr>
              <w:t>9</w:t>
            </w:r>
            <w:r w:rsidRPr="00EE1951">
              <w:rPr>
                <w:noProof/>
                <w:webHidden/>
                <w:sz w:val="20"/>
                <w:szCs w:val="20"/>
              </w:rPr>
              <w:fldChar w:fldCharType="end"/>
            </w:r>
          </w:hyperlink>
        </w:p>
        <w:p w14:paraId="15D40351" w14:textId="57306466"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01" w:history="1">
            <w:r w:rsidRPr="00EE1951">
              <w:rPr>
                <w:rStyle w:val="Lienhypertexte"/>
                <w:noProof/>
                <w:sz w:val="20"/>
                <w:szCs w:val="20"/>
              </w:rPr>
              <w:t>4.1.</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rPr>
              <w:t>Annonce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_Toc212452801 \h </w:instrText>
            </w:r>
            <w:r w:rsidRPr="00EE1951">
              <w:rPr>
                <w:noProof/>
                <w:webHidden/>
                <w:sz w:val="20"/>
                <w:szCs w:val="20"/>
              </w:rPr>
            </w:r>
            <w:r w:rsidRPr="00EE1951">
              <w:rPr>
                <w:noProof/>
                <w:webHidden/>
                <w:sz w:val="20"/>
                <w:szCs w:val="20"/>
              </w:rPr>
              <w:fldChar w:fldCharType="separate"/>
            </w:r>
            <w:r w:rsidR="005719BF">
              <w:rPr>
                <w:noProof/>
                <w:webHidden/>
                <w:sz w:val="20"/>
                <w:szCs w:val="20"/>
              </w:rPr>
              <w:t>10</w:t>
            </w:r>
            <w:r w:rsidRPr="00EE1951">
              <w:rPr>
                <w:noProof/>
                <w:webHidden/>
                <w:sz w:val="20"/>
                <w:szCs w:val="20"/>
              </w:rPr>
              <w:fldChar w:fldCharType="end"/>
            </w:r>
          </w:hyperlink>
        </w:p>
        <w:p w14:paraId="018FF819" w14:textId="6DC44FA9"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02" w:history="1">
            <w:r w:rsidRPr="00EE1951">
              <w:rPr>
                <w:rStyle w:val="Lienhypertexte"/>
                <w:noProof/>
                <w:sz w:val="20"/>
                <w:szCs w:val="20"/>
                <w:lang w:val="fr-CH"/>
              </w:rPr>
              <w:t>4.2.</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Vérification des urgences / triage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_Toc212452802 \h </w:instrText>
            </w:r>
            <w:r w:rsidRPr="00EE1951">
              <w:rPr>
                <w:noProof/>
                <w:webHidden/>
                <w:sz w:val="20"/>
                <w:szCs w:val="20"/>
              </w:rPr>
            </w:r>
            <w:r w:rsidRPr="00EE1951">
              <w:rPr>
                <w:noProof/>
                <w:webHidden/>
                <w:sz w:val="20"/>
                <w:szCs w:val="20"/>
              </w:rPr>
              <w:fldChar w:fldCharType="separate"/>
            </w:r>
            <w:r w:rsidR="005719BF">
              <w:rPr>
                <w:noProof/>
                <w:webHidden/>
                <w:sz w:val="20"/>
                <w:szCs w:val="20"/>
              </w:rPr>
              <w:t>10</w:t>
            </w:r>
            <w:r w:rsidRPr="00EE1951">
              <w:rPr>
                <w:noProof/>
                <w:webHidden/>
                <w:sz w:val="20"/>
                <w:szCs w:val="20"/>
              </w:rPr>
              <w:fldChar w:fldCharType="end"/>
            </w:r>
          </w:hyperlink>
        </w:p>
        <w:p w14:paraId="0B2D7701" w14:textId="352200FD"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03" w:history="1">
            <w:r w:rsidRPr="00EE1951">
              <w:rPr>
                <w:rStyle w:val="Lienhypertexte"/>
                <w:noProof/>
                <w:sz w:val="20"/>
                <w:szCs w:val="20"/>
                <w:lang w:val="fr-CH"/>
              </w:rPr>
              <w:t>4.3.</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Mesures informatiques d'urgence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_Toc212452803 \h </w:instrText>
            </w:r>
            <w:r w:rsidRPr="00EE1951">
              <w:rPr>
                <w:noProof/>
                <w:webHidden/>
                <w:sz w:val="20"/>
                <w:szCs w:val="20"/>
              </w:rPr>
            </w:r>
            <w:r w:rsidRPr="00EE1951">
              <w:rPr>
                <w:noProof/>
                <w:webHidden/>
                <w:sz w:val="20"/>
                <w:szCs w:val="20"/>
              </w:rPr>
              <w:fldChar w:fldCharType="separate"/>
            </w:r>
            <w:r w:rsidR="005719BF">
              <w:rPr>
                <w:noProof/>
                <w:webHidden/>
                <w:sz w:val="20"/>
                <w:szCs w:val="20"/>
              </w:rPr>
              <w:t>11</w:t>
            </w:r>
            <w:r w:rsidRPr="00EE1951">
              <w:rPr>
                <w:noProof/>
                <w:webHidden/>
                <w:sz w:val="20"/>
                <w:szCs w:val="20"/>
              </w:rPr>
              <w:fldChar w:fldCharType="end"/>
            </w:r>
          </w:hyperlink>
        </w:p>
        <w:p w14:paraId="6A3B2360" w14:textId="545BAFA8"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04" w:history="1">
            <w:r w:rsidRPr="00EE1951">
              <w:rPr>
                <w:rStyle w:val="Lienhypertexte"/>
                <w:noProof/>
                <w:sz w:val="20"/>
                <w:szCs w:val="20"/>
              </w:rPr>
              <w:t>4.4.</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rPr>
              <w:t>Organisation d'urgence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_Toc212452804 \h </w:instrText>
            </w:r>
            <w:r w:rsidRPr="00EE1951">
              <w:rPr>
                <w:noProof/>
                <w:webHidden/>
                <w:sz w:val="20"/>
                <w:szCs w:val="20"/>
              </w:rPr>
            </w:r>
            <w:r w:rsidRPr="00EE1951">
              <w:rPr>
                <w:noProof/>
                <w:webHidden/>
                <w:sz w:val="20"/>
                <w:szCs w:val="20"/>
              </w:rPr>
              <w:fldChar w:fldCharType="separate"/>
            </w:r>
            <w:r w:rsidR="005719BF">
              <w:rPr>
                <w:noProof/>
                <w:webHidden/>
                <w:sz w:val="20"/>
                <w:szCs w:val="20"/>
              </w:rPr>
              <w:t>11</w:t>
            </w:r>
            <w:r w:rsidRPr="00EE1951">
              <w:rPr>
                <w:noProof/>
                <w:webHidden/>
                <w:sz w:val="20"/>
                <w:szCs w:val="20"/>
              </w:rPr>
              <w:fldChar w:fldCharType="end"/>
            </w:r>
          </w:hyperlink>
        </w:p>
        <w:p w14:paraId="79C90030" w14:textId="1D816A1D"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05" w:history="1">
            <w:r w:rsidRPr="00EE1951">
              <w:rPr>
                <w:rStyle w:val="Lienhypertexte"/>
                <w:noProof/>
                <w:sz w:val="20"/>
                <w:szCs w:val="20"/>
              </w:rPr>
              <w:t>4.5.</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rPr>
              <w:t>Cellule de crise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_Toc212452805 \h </w:instrText>
            </w:r>
            <w:r w:rsidRPr="00EE1951">
              <w:rPr>
                <w:noProof/>
                <w:webHidden/>
                <w:sz w:val="20"/>
                <w:szCs w:val="20"/>
              </w:rPr>
            </w:r>
            <w:r w:rsidRPr="00EE1951">
              <w:rPr>
                <w:noProof/>
                <w:webHidden/>
                <w:sz w:val="20"/>
                <w:szCs w:val="20"/>
              </w:rPr>
              <w:fldChar w:fldCharType="separate"/>
            </w:r>
            <w:r w:rsidR="005719BF">
              <w:rPr>
                <w:noProof/>
                <w:webHidden/>
                <w:sz w:val="20"/>
                <w:szCs w:val="20"/>
              </w:rPr>
              <w:t>12</w:t>
            </w:r>
            <w:r w:rsidRPr="00EE1951">
              <w:rPr>
                <w:noProof/>
                <w:webHidden/>
                <w:sz w:val="20"/>
                <w:szCs w:val="20"/>
              </w:rPr>
              <w:fldChar w:fldCharType="end"/>
            </w:r>
          </w:hyperlink>
        </w:p>
        <w:p w14:paraId="2F191F95" w14:textId="44915301"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06" w:history="1">
            <w:r w:rsidRPr="00EE1951">
              <w:rPr>
                <w:rStyle w:val="Lienhypertexte"/>
                <w:noProof/>
                <w:sz w:val="20"/>
                <w:szCs w:val="20"/>
                <w:lang w:val="fr-CH"/>
              </w:rPr>
              <w:t>4.6.</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Communication d'urgence et obligations d'informer</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_Toc212452806 \h </w:instrText>
            </w:r>
            <w:r w:rsidRPr="00EE1951">
              <w:rPr>
                <w:noProof/>
                <w:webHidden/>
                <w:sz w:val="20"/>
                <w:szCs w:val="20"/>
              </w:rPr>
            </w:r>
            <w:r w:rsidRPr="00EE1951">
              <w:rPr>
                <w:noProof/>
                <w:webHidden/>
                <w:sz w:val="20"/>
                <w:szCs w:val="20"/>
              </w:rPr>
              <w:fldChar w:fldCharType="separate"/>
            </w:r>
            <w:r w:rsidR="005719BF">
              <w:rPr>
                <w:noProof/>
                <w:webHidden/>
                <w:sz w:val="20"/>
                <w:szCs w:val="20"/>
              </w:rPr>
              <w:t>13</w:t>
            </w:r>
            <w:r w:rsidRPr="00EE1951">
              <w:rPr>
                <w:noProof/>
                <w:webHidden/>
                <w:sz w:val="20"/>
                <w:szCs w:val="20"/>
              </w:rPr>
              <w:fldChar w:fldCharType="end"/>
            </w:r>
          </w:hyperlink>
        </w:p>
        <w:p w14:paraId="71DD7191" w14:textId="678E25D3"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807" w:history="1">
            <w:r w:rsidRPr="00EE1951">
              <w:rPr>
                <w:rStyle w:val="Lienhypertexte"/>
                <w:noProof/>
                <w:sz w:val="20"/>
                <w:szCs w:val="20"/>
                <w:lang w:val="fr-CH"/>
              </w:rPr>
              <w:t>4.6.1.</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Communication officielle et obligations d'informer</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_Toc212452807 \h </w:instrText>
            </w:r>
            <w:r w:rsidRPr="00EE1951">
              <w:rPr>
                <w:noProof/>
                <w:webHidden/>
                <w:sz w:val="20"/>
                <w:szCs w:val="20"/>
              </w:rPr>
            </w:r>
            <w:r w:rsidRPr="00EE1951">
              <w:rPr>
                <w:noProof/>
                <w:webHidden/>
                <w:sz w:val="20"/>
                <w:szCs w:val="20"/>
              </w:rPr>
              <w:fldChar w:fldCharType="separate"/>
            </w:r>
            <w:r w:rsidR="005719BF">
              <w:rPr>
                <w:noProof/>
                <w:webHidden/>
                <w:sz w:val="20"/>
                <w:szCs w:val="20"/>
              </w:rPr>
              <w:t>13</w:t>
            </w:r>
            <w:r w:rsidRPr="00EE1951">
              <w:rPr>
                <w:noProof/>
                <w:webHidden/>
                <w:sz w:val="20"/>
                <w:szCs w:val="20"/>
              </w:rPr>
              <w:fldChar w:fldCharType="end"/>
            </w:r>
          </w:hyperlink>
        </w:p>
        <w:p w14:paraId="575AAABB" w14:textId="6FBB502A"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808" w:history="1">
            <w:r w:rsidRPr="00EE1951">
              <w:rPr>
                <w:rStyle w:val="Lienhypertexte"/>
                <w:noProof/>
                <w:sz w:val="20"/>
                <w:szCs w:val="20"/>
              </w:rPr>
              <w:t>4.6.2.</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rPr>
              <w:t>Communication interne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_Toc212452808 \h </w:instrText>
            </w:r>
            <w:r w:rsidRPr="00EE1951">
              <w:rPr>
                <w:noProof/>
                <w:webHidden/>
                <w:sz w:val="20"/>
                <w:szCs w:val="20"/>
              </w:rPr>
            </w:r>
            <w:r w:rsidRPr="00EE1951">
              <w:rPr>
                <w:noProof/>
                <w:webHidden/>
                <w:sz w:val="20"/>
                <w:szCs w:val="20"/>
              </w:rPr>
              <w:fldChar w:fldCharType="separate"/>
            </w:r>
            <w:r w:rsidR="005719BF">
              <w:rPr>
                <w:noProof/>
                <w:webHidden/>
                <w:sz w:val="20"/>
                <w:szCs w:val="20"/>
              </w:rPr>
              <w:t>13</w:t>
            </w:r>
            <w:r w:rsidRPr="00EE1951">
              <w:rPr>
                <w:noProof/>
                <w:webHidden/>
                <w:sz w:val="20"/>
                <w:szCs w:val="20"/>
              </w:rPr>
              <w:fldChar w:fldCharType="end"/>
            </w:r>
          </w:hyperlink>
        </w:p>
        <w:p w14:paraId="4C54A6DE" w14:textId="030B481E" w:rsidR="00EE1951" w:rsidRPr="00EE1951" w:rsidRDefault="00EE1951">
          <w:pPr>
            <w:pStyle w:val="TM3"/>
            <w:tabs>
              <w:tab w:val="left" w:pos="1440"/>
              <w:tab w:val="right" w:leader="dot" w:pos="9016"/>
            </w:tabs>
            <w:rPr>
              <w:rFonts w:asciiTheme="minorHAnsi" w:eastAsiaTheme="minorEastAsia" w:hAnsiTheme="minorHAnsi" w:cstheme="minorBidi"/>
              <w:noProof/>
              <w:kern w:val="2"/>
              <w:lang w:val="fr-CH" w:eastAsia="fr-CH"/>
              <w14:ligatures w14:val="standardContextual"/>
            </w:rPr>
          </w:pPr>
          <w:hyperlink w:anchor="_Toc212452809" w:history="1">
            <w:r w:rsidRPr="00EE1951">
              <w:rPr>
                <w:rStyle w:val="Lienhypertexte"/>
                <w:noProof/>
                <w:sz w:val="20"/>
                <w:szCs w:val="20"/>
              </w:rPr>
              <w:t>4.6.3.</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rPr>
              <w:t>Communication externe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_Toc212452809 \h </w:instrText>
            </w:r>
            <w:r w:rsidRPr="00EE1951">
              <w:rPr>
                <w:noProof/>
                <w:webHidden/>
                <w:sz w:val="20"/>
                <w:szCs w:val="20"/>
              </w:rPr>
            </w:r>
            <w:r w:rsidRPr="00EE1951">
              <w:rPr>
                <w:noProof/>
                <w:webHidden/>
                <w:sz w:val="20"/>
                <w:szCs w:val="20"/>
              </w:rPr>
              <w:fldChar w:fldCharType="separate"/>
            </w:r>
            <w:r w:rsidR="005719BF">
              <w:rPr>
                <w:noProof/>
                <w:webHidden/>
                <w:sz w:val="20"/>
                <w:szCs w:val="20"/>
              </w:rPr>
              <w:t>14</w:t>
            </w:r>
            <w:r w:rsidRPr="00EE1951">
              <w:rPr>
                <w:noProof/>
                <w:webHidden/>
                <w:sz w:val="20"/>
                <w:szCs w:val="20"/>
              </w:rPr>
              <w:fldChar w:fldCharType="end"/>
            </w:r>
          </w:hyperlink>
        </w:p>
        <w:p w14:paraId="669271CE" w14:textId="6D73AA6D"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10" w:history="1">
            <w:r w:rsidRPr="00EE1951">
              <w:rPr>
                <w:rStyle w:val="Lienhypertexte"/>
                <w:noProof/>
                <w:sz w:val="20"/>
                <w:szCs w:val="20"/>
                <w:lang w:val="fr-CH"/>
              </w:rPr>
              <w:t>4.7.</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Évaluation de la situation et marche à suivre</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_Toc212452810 \h </w:instrText>
            </w:r>
            <w:r w:rsidRPr="00EE1951">
              <w:rPr>
                <w:noProof/>
                <w:webHidden/>
                <w:sz w:val="20"/>
                <w:szCs w:val="20"/>
              </w:rPr>
            </w:r>
            <w:r w:rsidRPr="00EE1951">
              <w:rPr>
                <w:noProof/>
                <w:webHidden/>
                <w:sz w:val="20"/>
                <w:szCs w:val="20"/>
              </w:rPr>
              <w:fldChar w:fldCharType="separate"/>
            </w:r>
            <w:r w:rsidR="005719BF">
              <w:rPr>
                <w:noProof/>
                <w:webHidden/>
                <w:sz w:val="20"/>
                <w:szCs w:val="20"/>
              </w:rPr>
              <w:t>15</w:t>
            </w:r>
            <w:r w:rsidRPr="00EE1951">
              <w:rPr>
                <w:noProof/>
                <w:webHidden/>
                <w:sz w:val="20"/>
                <w:szCs w:val="20"/>
              </w:rPr>
              <w:fldChar w:fldCharType="end"/>
            </w:r>
          </w:hyperlink>
        </w:p>
        <w:p w14:paraId="1B24DFE7" w14:textId="78AD11D6" w:rsidR="00EE1951" w:rsidRPr="00EE1951" w:rsidRDefault="00EE1951">
          <w:pPr>
            <w:pStyle w:val="TM2"/>
            <w:tabs>
              <w:tab w:val="left" w:pos="960"/>
              <w:tab w:val="right" w:leader="dot" w:pos="9016"/>
            </w:tabs>
            <w:rPr>
              <w:rFonts w:asciiTheme="minorHAnsi" w:eastAsiaTheme="minorEastAsia" w:hAnsiTheme="minorHAnsi" w:cstheme="minorBidi"/>
              <w:noProof/>
              <w:kern w:val="2"/>
              <w:lang w:val="fr-CH" w:eastAsia="fr-CH"/>
              <w14:ligatures w14:val="standardContextual"/>
            </w:rPr>
          </w:pPr>
          <w:hyperlink w:anchor="_Toc212452811" w:history="1">
            <w:r w:rsidRPr="00EE1951">
              <w:rPr>
                <w:rStyle w:val="Lienhypertexte"/>
                <w:noProof/>
                <w:sz w:val="20"/>
                <w:szCs w:val="20"/>
                <w:lang w:val="fr-CH"/>
              </w:rPr>
              <w:t>4.8.</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Débriefing - Post Incident Review</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_Toc212452811 \h </w:instrText>
            </w:r>
            <w:r w:rsidRPr="00EE1951">
              <w:rPr>
                <w:noProof/>
                <w:webHidden/>
                <w:sz w:val="20"/>
                <w:szCs w:val="20"/>
              </w:rPr>
            </w:r>
            <w:r w:rsidRPr="00EE1951">
              <w:rPr>
                <w:noProof/>
                <w:webHidden/>
                <w:sz w:val="20"/>
                <w:szCs w:val="20"/>
              </w:rPr>
              <w:fldChar w:fldCharType="separate"/>
            </w:r>
            <w:r w:rsidR="005719BF">
              <w:rPr>
                <w:noProof/>
                <w:webHidden/>
                <w:sz w:val="20"/>
                <w:szCs w:val="20"/>
              </w:rPr>
              <w:t>16</w:t>
            </w:r>
            <w:r w:rsidRPr="00EE1951">
              <w:rPr>
                <w:noProof/>
                <w:webHidden/>
                <w:sz w:val="20"/>
                <w:szCs w:val="20"/>
              </w:rPr>
              <w:fldChar w:fldCharType="end"/>
            </w:r>
          </w:hyperlink>
        </w:p>
        <w:p w14:paraId="70AE6241" w14:textId="5E354ADE" w:rsidR="00EE1951" w:rsidRPr="00EE1951" w:rsidRDefault="00EE1951">
          <w:pPr>
            <w:pStyle w:val="TM1"/>
            <w:tabs>
              <w:tab w:val="left" w:pos="440"/>
              <w:tab w:val="right" w:leader="dot" w:pos="9016"/>
            </w:tabs>
            <w:rPr>
              <w:rFonts w:asciiTheme="minorHAnsi" w:eastAsiaTheme="minorEastAsia" w:hAnsiTheme="minorHAnsi" w:cstheme="minorBidi"/>
              <w:noProof/>
              <w:kern w:val="2"/>
              <w:lang w:val="fr-CH" w:eastAsia="fr-CH"/>
              <w14:ligatures w14:val="standardContextual"/>
            </w:rPr>
          </w:pPr>
          <w:hyperlink w:anchor="_Toc212452812" w:history="1">
            <w:r w:rsidRPr="00EE1951">
              <w:rPr>
                <w:rStyle w:val="Lienhypertexte"/>
                <w:noProof/>
                <w:sz w:val="20"/>
                <w:szCs w:val="20"/>
                <w:lang w:val="fr-CH"/>
              </w:rPr>
              <w:t>5.</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Informations sur le document</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_Toc212452812 \h </w:instrText>
            </w:r>
            <w:r w:rsidRPr="00EE1951">
              <w:rPr>
                <w:noProof/>
                <w:webHidden/>
                <w:sz w:val="20"/>
                <w:szCs w:val="20"/>
              </w:rPr>
            </w:r>
            <w:r w:rsidRPr="00EE1951">
              <w:rPr>
                <w:noProof/>
                <w:webHidden/>
                <w:sz w:val="20"/>
                <w:szCs w:val="20"/>
              </w:rPr>
              <w:fldChar w:fldCharType="separate"/>
            </w:r>
            <w:r w:rsidR="005719BF">
              <w:rPr>
                <w:noProof/>
                <w:webHidden/>
                <w:sz w:val="20"/>
                <w:szCs w:val="20"/>
              </w:rPr>
              <w:t>16</w:t>
            </w:r>
            <w:r w:rsidRPr="00EE1951">
              <w:rPr>
                <w:noProof/>
                <w:webHidden/>
                <w:sz w:val="20"/>
                <w:szCs w:val="20"/>
              </w:rPr>
              <w:fldChar w:fldCharType="end"/>
            </w:r>
          </w:hyperlink>
        </w:p>
        <w:p w14:paraId="6CFC4070" w14:textId="5857B262" w:rsidR="00EE1951" w:rsidRDefault="00EE1951">
          <w:pPr>
            <w:pStyle w:val="TM2"/>
            <w:tabs>
              <w:tab w:val="left" w:pos="960"/>
              <w:tab w:val="right" w:leader="dot" w:pos="9016"/>
            </w:tabs>
            <w:rPr>
              <w:rFonts w:asciiTheme="minorHAnsi" w:eastAsiaTheme="minorEastAsia" w:hAnsiTheme="minorHAnsi" w:cstheme="minorBidi"/>
              <w:noProof/>
              <w:kern w:val="2"/>
              <w:sz w:val="24"/>
              <w:szCs w:val="24"/>
              <w:lang w:val="fr-CH" w:eastAsia="fr-CH"/>
              <w14:ligatures w14:val="standardContextual"/>
            </w:rPr>
          </w:pPr>
          <w:hyperlink w:anchor="_Toc212452813" w:history="1">
            <w:r w:rsidRPr="00EE1951">
              <w:rPr>
                <w:rStyle w:val="Lienhypertexte"/>
                <w:noProof/>
                <w:sz w:val="20"/>
                <w:szCs w:val="20"/>
                <w:lang w:val="fr-CH"/>
              </w:rPr>
              <w:t>5.1.</w:t>
            </w:r>
            <w:r w:rsidRPr="00EE1951">
              <w:rPr>
                <w:rFonts w:asciiTheme="minorHAnsi" w:eastAsiaTheme="minorEastAsia" w:hAnsiTheme="minorHAnsi" w:cstheme="minorBidi"/>
                <w:noProof/>
                <w:kern w:val="2"/>
                <w:lang w:val="fr-CH" w:eastAsia="fr-CH"/>
                <w14:ligatures w14:val="standardContextual"/>
              </w:rPr>
              <w:tab/>
            </w:r>
            <w:r w:rsidRPr="00EE1951">
              <w:rPr>
                <w:rStyle w:val="Lienhypertexte"/>
                <w:noProof/>
                <w:sz w:val="20"/>
                <w:szCs w:val="20"/>
                <w:lang w:val="fr-CH"/>
              </w:rPr>
              <w:t>Historique des modifications</w:t>
            </w:r>
            <w:r w:rsidRPr="00EE1951">
              <w:rPr>
                <w:noProof/>
                <w:webHidden/>
                <w:sz w:val="20"/>
                <w:szCs w:val="20"/>
              </w:rPr>
              <w:tab/>
            </w:r>
            <w:r w:rsidRPr="00EE1951">
              <w:rPr>
                <w:noProof/>
                <w:webHidden/>
                <w:sz w:val="20"/>
                <w:szCs w:val="20"/>
              </w:rPr>
              <w:fldChar w:fldCharType="begin"/>
            </w:r>
            <w:r w:rsidRPr="00EE1951">
              <w:rPr>
                <w:noProof/>
                <w:webHidden/>
                <w:sz w:val="20"/>
                <w:szCs w:val="20"/>
              </w:rPr>
              <w:instrText xml:space="preserve"> PAGEREF _Toc212452813 \h </w:instrText>
            </w:r>
            <w:r w:rsidRPr="00EE1951">
              <w:rPr>
                <w:noProof/>
                <w:webHidden/>
                <w:sz w:val="20"/>
                <w:szCs w:val="20"/>
              </w:rPr>
            </w:r>
            <w:r w:rsidRPr="00EE1951">
              <w:rPr>
                <w:noProof/>
                <w:webHidden/>
                <w:sz w:val="20"/>
                <w:szCs w:val="20"/>
              </w:rPr>
              <w:fldChar w:fldCharType="separate"/>
            </w:r>
            <w:r w:rsidR="005719BF">
              <w:rPr>
                <w:noProof/>
                <w:webHidden/>
                <w:sz w:val="20"/>
                <w:szCs w:val="20"/>
              </w:rPr>
              <w:t>16</w:t>
            </w:r>
            <w:r w:rsidRPr="00EE1951">
              <w:rPr>
                <w:noProof/>
                <w:webHidden/>
                <w:sz w:val="20"/>
                <w:szCs w:val="20"/>
              </w:rPr>
              <w:fldChar w:fldCharType="end"/>
            </w:r>
          </w:hyperlink>
        </w:p>
        <w:p w14:paraId="46D122DF" w14:textId="2440E706" w:rsidR="00D61075" w:rsidRDefault="00D61075">
          <w:r>
            <w:rPr>
              <w:b/>
              <w:bCs/>
              <w:lang w:val="fr-FR"/>
            </w:rPr>
            <w:fldChar w:fldCharType="end"/>
          </w:r>
        </w:p>
      </w:sdtContent>
    </w:sdt>
    <w:p w14:paraId="044F6F12" w14:textId="358FC8EC" w:rsidR="00D61075" w:rsidRPr="00D61075" w:rsidRDefault="00940E9F" w:rsidP="00D61075">
      <w:pPr>
        <w:pStyle w:val="Titre1"/>
      </w:pPr>
      <w:bookmarkStart w:id="0" w:name="_Ref207857548"/>
      <w:bookmarkStart w:id="1" w:name="_Toc212452789"/>
      <w:r>
        <w:lastRenderedPageBreak/>
        <w:t xml:space="preserve">Impacts </w:t>
      </w:r>
      <w:r w:rsidR="00337D7C" w:rsidRPr="00B43DAA">
        <w:rPr>
          <w:lang w:val="fr-CH"/>
        </w:rPr>
        <w:t>acceptables</w:t>
      </w:r>
      <w:r w:rsidR="00337D7C">
        <w:t xml:space="preserve"> </w:t>
      </w:r>
      <w:r>
        <w:t>et contacts</w:t>
      </w:r>
      <w:bookmarkEnd w:id="0"/>
      <w:bookmarkEnd w:id="1"/>
    </w:p>
    <w:p w14:paraId="50646E50" w14:textId="34F8A735" w:rsidR="00FC6CF2" w:rsidRPr="00337D7C" w:rsidRDefault="00F5780B" w:rsidP="00DC2A2A">
      <w:pPr>
        <w:jc w:val="both"/>
        <w:rPr>
          <w:lang w:val="fr-CH"/>
        </w:rPr>
      </w:pPr>
      <w:r w:rsidRPr="00337D7C">
        <w:rPr>
          <w:lang w:val="fr-CH"/>
        </w:rPr>
        <w:t>Dans la mesure où l'une des tâches suivantes de la commune</w:t>
      </w:r>
      <w:r w:rsidR="005A4BB4">
        <w:rPr>
          <w:rStyle w:val="Appelnotedebasdep"/>
        </w:rPr>
        <w:footnoteReference w:id="2"/>
      </w:r>
      <w:r w:rsidR="00337D7C">
        <w:rPr>
          <w:lang w:val="fr-CH"/>
        </w:rPr>
        <w:t xml:space="preserve"> soutenues par l’informatique</w:t>
      </w:r>
      <w:r w:rsidRPr="00337D7C">
        <w:rPr>
          <w:lang w:val="fr-CH"/>
        </w:rPr>
        <w:t xml:space="preserve"> est interrompue </w:t>
      </w:r>
      <w:r w:rsidR="00070181">
        <w:rPr>
          <w:lang w:val="fr-CH"/>
        </w:rPr>
        <w:t>lors d</w:t>
      </w:r>
      <w:r w:rsidR="00070181" w:rsidRPr="00337D7C">
        <w:rPr>
          <w:lang w:val="fr-CH"/>
        </w:rPr>
        <w:t>'</w:t>
      </w:r>
      <w:r w:rsidRPr="00337D7C">
        <w:rPr>
          <w:lang w:val="fr-CH"/>
        </w:rPr>
        <w:t xml:space="preserve">un incident informatique pendant une durée supérieure au temps d'arrêt maximal tolérable ou si d'autres </w:t>
      </w:r>
      <w:r w:rsidR="00337D7C">
        <w:rPr>
          <w:lang w:val="fr-CH"/>
        </w:rPr>
        <w:t>impacts</w:t>
      </w:r>
      <w:r w:rsidRPr="00337D7C">
        <w:rPr>
          <w:lang w:val="fr-CH"/>
        </w:rPr>
        <w:t xml:space="preserve"> inacceptables se produisent, une urgence informatique peut être déclarée. Ce plan indique comment se </w:t>
      </w:r>
      <w:r w:rsidR="00201689" w:rsidRPr="00337D7C">
        <w:rPr>
          <w:lang w:val="fr-CH"/>
        </w:rPr>
        <w:t>préparer</w:t>
      </w:r>
      <w:r w:rsidRPr="00337D7C">
        <w:rPr>
          <w:lang w:val="fr-CH"/>
        </w:rPr>
        <w:t xml:space="preserve"> à cet événement et comment procéder en cas d'urgence. </w:t>
      </w:r>
      <w:r w:rsidR="003B3CA9" w:rsidRPr="00337D7C">
        <w:rPr>
          <w:lang w:val="fr-CH"/>
        </w:rPr>
        <w:t xml:space="preserve">Seules </w:t>
      </w:r>
      <w:r w:rsidR="00201689" w:rsidRPr="00337D7C">
        <w:rPr>
          <w:lang w:val="fr-CH"/>
        </w:rPr>
        <w:t xml:space="preserve">les tâches </w:t>
      </w:r>
      <w:r w:rsidR="00E55324" w:rsidRPr="00337D7C">
        <w:rPr>
          <w:lang w:val="fr-CH"/>
        </w:rPr>
        <w:t xml:space="preserve">communales </w:t>
      </w:r>
      <w:r w:rsidR="00337D7C">
        <w:rPr>
          <w:lang w:val="fr-CH"/>
        </w:rPr>
        <w:t>soutenues par</w:t>
      </w:r>
      <w:r w:rsidR="003B3CA9" w:rsidRPr="00337D7C">
        <w:rPr>
          <w:lang w:val="fr-CH"/>
        </w:rPr>
        <w:t xml:space="preserve"> l'informatique doivent y figurer</w:t>
      </w:r>
      <w:r w:rsidR="001627CD" w:rsidRPr="00337D7C">
        <w:rPr>
          <w:lang w:val="fr-CH"/>
        </w:rPr>
        <w:t xml:space="preserve">. </w:t>
      </w:r>
      <w:r w:rsidR="001B3A6D">
        <w:rPr>
          <w:lang w:val="fr-CH"/>
        </w:rPr>
        <w:t>S’agissant des</w:t>
      </w:r>
      <w:r w:rsidR="001627CD" w:rsidRPr="00337D7C">
        <w:rPr>
          <w:lang w:val="fr-CH"/>
        </w:rPr>
        <w:t xml:space="preserve"> installations </w:t>
      </w:r>
      <w:r w:rsidR="001B3A6D">
        <w:rPr>
          <w:lang w:val="fr-CH"/>
        </w:rPr>
        <w:t>d</w:t>
      </w:r>
      <w:r w:rsidR="001627CD" w:rsidRPr="00337D7C">
        <w:rPr>
          <w:lang w:val="fr-CH"/>
        </w:rPr>
        <w:t>'approvisionnement en eau</w:t>
      </w:r>
      <w:r w:rsidR="003112A6">
        <w:rPr>
          <w:lang w:val="fr-CH"/>
        </w:rPr>
        <w:t xml:space="preserve"> potable</w:t>
      </w:r>
      <w:r w:rsidR="001B3A6D">
        <w:rPr>
          <w:lang w:val="fr-CH"/>
        </w:rPr>
        <w:t>, par exemple</w:t>
      </w:r>
      <w:r w:rsidR="001627CD" w:rsidRPr="00337D7C">
        <w:rPr>
          <w:lang w:val="fr-CH"/>
        </w:rPr>
        <w:t xml:space="preserve">, c'est le cas lorsqu'elles </w:t>
      </w:r>
      <w:r w:rsidR="008006AB" w:rsidRPr="00337D7C">
        <w:rPr>
          <w:lang w:val="fr-CH"/>
        </w:rPr>
        <w:t>disposent</w:t>
      </w:r>
      <w:r w:rsidR="001627CD" w:rsidRPr="00337D7C">
        <w:rPr>
          <w:lang w:val="fr-CH"/>
        </w:rPr>
        <w:t xml:space="preserve"> de composants informatiques </w:t>
      </w:r>
      <w:r w:rsidR="008006AB" w:rsidRPr="00337D7C">
        <w:rPr>
          <w:lang w:val="fr-CH"/>
        </w:rPr>
        <w:t xml:space="preserve">dont la panne affecte l'approvisionnement ou lorsqu'elles </w:t>
      </w:r>
      <w:r w:rsidR="00E55324" w:rsidRPr="00337D7C">
        <w:rPr>
          <w:lang w:val="fr-CH"/>
        </w:rPr>
        <w:t xml:space="preserve">peuvent </w:t>
      </w:r>
      <w:r w:rsidR="001627CD" w:rsidRPr="00337D7C">
        <w:rPr>
          <w:lang w:val="fr-CH"/>
        </w:rPr>
        <w:t>être commandées à distance.</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671"/>
        <w:gridCol w:w="3399"/>
      </w:tblGrid>
      <w:tr w:rsidR="00886B20" w:rsidRPr="00885436" w14:paraId="0CF8DA51" w14:textId="77777777" w:rsidTr="00886B20">
        <w:tc>
          <w:tcPr>
            <w:tcW w:w="1634" w:type="pct"/>
            <w:shd w:val="clear" w:color="auto" w:fill="D9D9D9" w:themeFill="background1" w:themeFillShade="D9"/>
            <w:hideMark/>
          </w:tcPr>
          <w:p w14:paraId="1CB178F9" w14:textId="069B0162" w:rsidR="00886B20" w:rsidRPr="00885436" w:rsidRDefault="00886B20" w:rsidP="002F1BDF">
            <w:pPr>
              <w:rPr>
                <w:b/>
                <w:bCs/>
              </w:rPr>
            </w:pPr>
            <w:r>
              <w:rPr>
                <w:b/>
                <w:bCs/>
              </w:rPr>
              <w:t xml:space="preserve">Tâches </w:t>
            </w:r>
            <w:r w:rsidR="00337D7C">
              <w:rPr>
                <w:b/>
                <w:bCs/>
              </w:rPr>
              <w:t>soutenues par</w:t>
            </w:r>
            <w:r>
              <w:rPr>
                <w:b/>
                <w:bCs/>
              </w:rPr>
              <w:t xml:space="preserve"> l'informatique</w:t>
            </w:r>
          </w:p>
        </w:tc>
        <w:tc>
          <w:tcPr>
            <w:tcW w:w="1481" w:type="pct"/>
            <w:shd w:val="clear" w:color="auto" w:fill="D9D9D9" w:themeFill="background1" w:themeFillShade="D9"/>
            <w:hideMark/>
          </w:tcPr>
          <w:p w14:paraId="5F7AB9AD" w14:textId="33DD225B" w:rsidR="00886B20" w:rsidRPr="00885436" w:rsidRDefault="00886B20" w:rsidP="002F1BDF">
            <w:pPr>
              <w:rPr>
                <w:b/>
                <w:bCs/>
              </w:rPr>
            </w:pPr>
            <w:r w:rsidRPr="00F5780B">
              <w:rPr>
                <w:b/>
                <w:bCs/>
              </w:rPr>
              <w:t>Temps d'arrêt maximal tolérable</w:t>
            </w:r>
          </w:p>
        </w:tc>
        <w:tc>
          <w:tcPr>
            <w:tcW w:w="1885" w:type="pct"/>
            <w:shd w:val="clear" w:color="auto" w:fill="D9D9D9" w:themeFill="background1" w:themeFillShade="D9"/>
          </w:tcPr>
          <w:p w14:paraId="02321E28" w14:textId="3A06A395" w:rsidR="00886B20" w:rsidRPr="00885436" w:rsidRDefault="00886B20" w:rsidP="002F1BDF">
            <w:pPr>
              <w:rPr>
                <w:b/>
                <w:bCs/>
              </w:rPr>
            </w:pPr>
            <w:r w:rsidRPr="00885436">
              <w:rPr>
                <w:b/>
                <w:bCs/>
              </w:rPr>
              <w:t>Impact</w:t>
            </w:r>
            <w:r w:rsidR="00FE2332">
              <w:rPr>
                <w:b/>
                <w:bCs/>
              </w:rPr>
              <w:t>s</w:t>
            </w:r>
            <w:r w:rsidRPr="00885436">
              <w:rPr>
                <w:b/>
                <w:bCs/>
              </w:rPr>
              <w:t xml:space="preserve"> inacceptable</w:t>
            </w:r>
            <w:r w:rsidR="00FE2332">
              <w:rPr>
                <w:b/>
                <w:bCs/>
              </w:rPr>
              <w:t>s</w:t>
            </w:r>
          </w:p>
        </w:tc>
      </w:tr>
      <w:tr w:rsidR="0009013B" w:rsidRPr="00885436" w14:paraId="31861A71" w14:textId="77777777" w:rsidTr="00886B20">
        <w:tc>
          <w:tcPr>
            <w:tcW w:w="1634" w:type="pct"/>
          </w:tcPr>
          <w:p w14:paraId="776B287E" w14:textId="4BF7629F" w:rsidR="0009013B" w:rsidRPr="003C2ADF" w:rsidRDefault="003C2ADF" w:rsidP="002F1BDF">
            <w:r w:rsidRPr="003C2ADF">
              <w:rPr>
                <w:highlight w:val="lightGray"/>
              </w:rPr>
              <w:t>[</w:t>
            </w:r>
            <w:r w:rsidR="0009013B" w:rsidRPr="003C2ADF">
              <w:rPr>
                <w:highlight w:val="lightGray"/>
              </w:rPr>
              <w:t>TÂCHE</w:t>
            </w:r>
            <w:r w:rsidRPr="003C2ADF">
              <w:rPr>
                <w:highlight w:val="lightGray"/>
              </w:rPr>
              <w:t>]</w:t>
            </w:r>
          </w:p>
        </w:tc>
        <w:tc>
          <w:tcPr>
            <w:tcW w:w="1481" w:type="pct"/>
          </w:tcPr>
          <w:p w14:paraId="64FD6853" w14:textId="6A2DFBB0" w:rsidR="0009013B" w:rsidRPr="00434488" w:rsidRDefault="003C2ADF" w:rsidP="002F1BDF">
            <w:pPr>
              <w:rPr>
                <w:highlight w:val="lightGray"/>
              </w:rPr>
            </w:pPr>
            <w:r>
              <w:rPr>
                <w:highlight w:val="lightGray"/>
              </w:rPr>
              <w:t>[TEMPS]</w:t>
            </w:r>
          </w:p>
        </w:tc>
        <w:tc>
          <w:tcPr>
            <w:tcW w:w="1885" w:type="pct"/>
          </w:tcPr>
          <w:p w14:paraId="68983069" w14:textId="2BBE4BDE" w:rsidR="0009013B" w:rsidRPr="003C2ADF" w:rsidRDefault="003C2ADF" w:rsidP="002F1BDF">
            <w:r w:rsidRPr="003C2ADF">
              <w:rPr>
                <w:highlight w:val="lightGray"/>
              </w:rPr>
              <w:t>[IMPACT</w:t>
            </w:r>
            <w:r w:rsidR="00FE2332">
              <w:rPr>
                <w:highlight w:val="lightGray"/>
              </w:rPr>
              <w:t>S</w:t>
            </w:r>
            <w:r w:rsidRPr="003C2ADF">
              <w:rPr>
                <w:highlight w:val="lightGray"/>
              </w:rPr>
              <w:t>]</w:t>
            </w:r>
          </w:p>
        </w:tc>
      </w:tr>
      <w:tr w:rsidR="00886B20" w:rsidRPr="00757D13" w14:paraId="699BE43D" w14:textId="77777777" w:rsidTr="00886B20">
        <w:tc>
          <w:tcPr>
            <w:tcW w:w="1634" w:type="pct"/>
            <w:hideMark/>
          </w:tcPr>
          <w:p w14:paraId="32486C57" w14:textId="25309291" w:rsidR="00886B20" w:rsidRPr="00D7689C" w:rsidRDefault="00886B20" w:rsidP="002F1BDF">
            <w:pPr>
              <w:rPr>
                <w:i/>
                <w:iCs/>
                <w:lang w:val="fr-CH"/>
              </w:rPr>
            </w:pPr>
            <w:r w:rsidRPr="00D7689C">
              <w:rPr>
                <w:i/>
                <w:iCs/>
                <w:lang w:val="fr-CH"/>
              </w:rPr>
              <w:t xml:space="preserve">Approvisionnement en eau potable </w:t>
            </w:r>
          </w:p>
        </w:tc>
        <w:tc>
          <w:tcPr>
            <w:tcW w:w="1481" w:type="pct"/>
          </w:tcPr>
          <w:p w14:paraId="1F7111BC" w14:textId="0FD38520" w:rsidR="00886B20" w:rsidRPr="00BF4414" w:rsidRDefault="00886B20" w:rsidP="002F1BDF">
            <w:pPr>
              <w:rPr>
                <w:i/>
                <w:iCs/>
              </w:rPr>
            </w:pPr>
            <w:r w:rsidRPr="00BF4414">
              <w:rPr>
                <w:i/>
                <w:iCs/>
              </w:rPr>
              <w:t>1 heure</w:t>
            </w:r>
          </w:p>
        </w:tc>
        <w:tc>
          <w:tcPr>
            <w:tcW w:w="1885" w:type="pct"/>
          </w:tcPr>
          <w:p w14:paraId="4FC221C0" w14:textId="3E5453CE" w:rsidR="00886B20" w:rsidRPr="00D7689C" w:rsidRDefault="00886B20" w:rsidP="002F1BDF">
            <w:pPr>
              <w:rPr>
                <w:i/>
                <w:iCs/>
                <w:lang w:val="fr-CH"/>
              </w:rPr>
            </w:pPr>
            <w:r w:rsidRPr="00D7689C">
              <w:rPr>
                <w:i/>
                <w:iCs/>
                <w:lang w:val="fr-CH"/>
              </w:rPr>
              <w:t xml:space="preserve">Influence sur la qualité de l'eau </w:t>
            </w:r>
          </w:p>
        </w:tc>
      </w:tr>
      <w:tr w:rsidR="00886B20" w:rsidRPr="00885436" w14:paraId="4516B3A3" w14:textId="77777777" w:rsidTr="00886B20">
        <w:tc>
          <w:tcPr>
            <w:tcW w:w="1634" w:type="pct"/>
            <w:hideMark/>
          </w:tcPr>
          <w:p w14:paraId="59D05E1D" w14:textId="385DD871" w:rsidR="00886B20" w:rsidRPr="00D7689C" w:rsidRDefault="00886B20" w:rsidP="002F1BDF">
            <w:pPr>
              <w:rPr>
                <w:i/>
                <w:iCs/>
                <w:lang w:val="fr-CH"/>
              </w:rPr>
            </w:pPr>
            <w:r w:rsidRPr="00D7689C">
              <w:rPr>
                <w:i/>
                <w:iCs/>
                <w:lang w:val="fr-CH"/>
              </w:rPr>
              <w:t>Approvisionnement en électricité</w:t>
            </w:r>
          </w:p>
        </w:tc>
        <w:tc>
          <w:tcPr>
            <w:tcW w:w="1481" w:type="pct"/>
          </w:tcPr>
          <w:p w14:paraId="29B752D5" w14:textId="34488639" w:rsidR="00886B20" w:rsidRPr="00BF4414" w:rsidRDefault="00BF4414" w:rsidP="002F1BDF">
            <w:pPr>
              <w:rPr>
                <w:i/>
                <w:iCs/>
              </w:rPr>
            </w:pPr>
            <w:r w:rsidRPr="00BF4414">
              <w:rPr>
                <w:i/>
                <w:iCs/>
              </w:rPr>
              <w:t>1 heure</w:t>
            </w:r>
          </w:p>
        </w:tc>
        <w:tc>
          <w:tcPr>
            <w:tcW w:w="1885" w:type="pct"/>
          </w:tcPr>
          <w:p w14:paraId="78F1761D" w14:textId="5D1AC9A6" w:rsidR="00886B20" w:rsidRPr="00D7689C" w:rsidRDefault="00BF4414" w:rsidP="002F1BDF">
            <w:pPr>
              <w:rPr>
                <w:i/>
                <w:iCs/>
                <w:highlight w:val="lightGray"/>
                <w:lang w:val="fr-CH"/>
              </w:rPr>
            </w:pPr>
            <w:r w:rsidRPr="00D7689C">
              <w:rPr>
                <w:i/>
                <w:iCs/>
                <w:lang w:val="fr-CH"/>
              </w:rPr>
              <w:t>-</w:t>
            </w:r>
          </w:p>
        </w:tc>
      </w:tr>
      <w:tr w:rsidR="00886B20" w:rsidRPr="00885436" w14:paraId="724D7FE7" w14:textId="77777777" w:rsidTr="00886B20">
        <w:tc>
          <w:tcPr>
            <w:tcW w:w="1634" w:type="pct"/>
          </w:tcPr>
          <w:p w14:paraId="5082CDE8" w14:textId="7B7F0033" w:rsidR="00886B20" w:rsidRPr="00D7689C" w:rsidRDefault="00886B20" w:rsidP="002F1BDF">
            <w:pPr>
              <w:rPr>
                <w:i/>
                <w:iCs/>
                <w:lang w:val="fr-CH"/>
              </w:rPr>
            </w:pPr>
            <w:r w:rsidRPr="00D7689C">
              <w:rPr>
                <w:i/>
                <w:iCs/>
                <w:lang w:val="fr-CH"/>
              </w:rPr>
              <w:t>Approvisionnement en chaleur</w:t>
            </w:r>
          </w:p>
        </w:tc>
        <w:tc>
          <w:tcPr>
            <w:tcW w:w="1481" w:type="pct"/>
          </w:tcPr>
          <w:p w14:paraId="4522219C" w14:textId="30425AAC" w:rsidR="00886B20" w:rsidRPr="00885436" w:rsidRDefault="00BF4414" w:rsidP="002F1BDF">
            <w:r w:rsidRPr="00BF4414">
              <w:rPr>
                <w:i/>
                <w:iCs/>
              </w:rPr>
              <w:t>1 heure</w:t>
            </w:r>
          </w:p>
        </w:tc>
        <w:tc>
          <w:tcPr>
            <w:tcW w:w="1885" w:type="pct"/>
          </w:tcPr>
          <w:p w14:paraId="49703FD4" w14:textId="6AEF07AB" w:rsidR="00886B20" w:rsidRPr="00D7689C" w:rsidRDefault="00BF4414" w:rsidP="002F1BDF">
            <w:pPr>
              <w:rPr>
                <w:i/>
                <w:iCs/>
                <w:lang w:val="fr-CH"/>
              </w:rPr>
            </w:pPr>
            <w:r w:rsidRPr="00D7689C">
              <w:rPr>
                <w:i/>
                <w:iCs/>
                <w:lang w:val="fr-CH"/>
              </w:rPr>
              <w:t>-</w:t>
            </w:r>
          </w:p>
        </w:tc>
      </w:tr>
      <w:tr w:rsidR="00F33607" w:rsidRPr="00885436" w14:paraId="20177D7E" w14:textId="77777777" w:rsidTr="00886B20">
        <w:tc>
          <w:tcPr>
            <w:tcW w:w="1634" w:type="pct"/>
          </w:tcPr>
          <w:p w14:paraId="0FB56E66" w14:textId="08449820" w:rsidR="00F33607" w:rsidRPr="00D7689C" w:rsidRDefault="00F33607" w:rsidP="00F33607">
            <w:pPr>
              <w:rPr>
                <w:i/>
                <w:iCs/>
                <w:lang w:val="fr-CH"/>
              </w:rPr>
            </w:pPr>
            <w:r w:rsidRPr="00D7689C">
              <w:rPr>
                <w:i/>
                <w:iCs/>
                <w:lang w:val="fr-CH"/>
              </w:rPr>
              <w:t>Finance</w:t>
            </w:r>
            <w:r w:rsidR="00337D7C" w:rsidRPr="00D7689C">
              <w:rPr>
                <w:i/>
                <w:iCs/>
                <w:lang w:val="fr-CH"/>
              </w:rPr>
              <w:t>s</w:t>
            </w:r>
            <w:r w:rsidRPr="00D7689C">
              <w:rPr>
                <w:i/>
                <w:iCs/>
                <w:lang w:val="fr-CH"/>
              </w:rPr>
              <w:t xml:space="preserve"> / gestion de la trésorerie </w:t>
            </w:r>
          </w:p>
        </w:tc>
        <w:tc>
          <w:tcPr>
            <w:tcW w:w="1481" w:type="pct"/>
          </w:tcPr>
          <w:p w14:paraId="3E58E857" w14:textId="256F495A" w:rsidR="00F33607" w:rsidRPr="00F33607" w:rsidRDefault="00BF4414" w:rsidP="00F33607">
            <w:r w:rsidRPr="00BF4414">
              <w:rPr>
                <w:i/>
                <w:iCs/>
              </w:rPr>
              <w:t xml:space="preserve">1 </w:t>
            </w:r>
            <w:r>
              <w:rPr>
                <w:i/>
                <w:iCs/>
              </w:rPr>
              <w:t>jour</w:t>
            </w:r>
          </w:p>
        </w:tc>
        <w:tc>
          <w:tcPr>
            <w:tcW w:w="1885" w:type="pct"/>
          </w:tcPr>
          <w:p w14:paraId="73D62EAA" w14:textId="68C220A1" w:rsidR="00F33607" w:rsidRPr="00D7689C" w:rsidRDefault="00337D7C" w:rsidP="00F33607">
            <w:pPr>
              <w:rPr>
                <w:i/>
                <w:iCs/>
                <w:lang w:val="fr-CH"/>
              </w:rPr>
            </w:pPr>
            <w:r w:rsidRPr="00D7689C">
              <w:rPr>
                <w:i/>
                <w:iCs/>
                <w:lang w:val="fr-CH"/>
              </w:rPr>
              <w:t>Fuite</w:t>
            </w:r>
            <w:r w:rsidR="00F33607" w:rsidRPr="00D7689C">
              <w:rPr>
                <w:i/>
                <w:iCs/>
                <w:lang w:val="fr-CH"/>
              </w:rPr>
              <w:t xml:space="preserve"> de données sensibles</w:t>
            </w:r>
          </w:p>
        </w:tc>
      </w:tr>
      <w:tr w:rsidR="00BF4414" w:rsidRPr="00885436" w14:paraId="564EA070" w14:textId="77777777" w:rsidTr="00886B20">
        <w:tc>
          <w:tcPr>
            <w:tcW w:w="1634" w:type="pct"/>
          </w:tcPr>
          <w:p w14:paraId="4525D5BE" w14:textId="27484F12" w:rsidR="00BF4414" w:rsidRPr="00D7689C" w:rsidRDefault="00337D7C" w:rsidP="00BF4414">
            <w:pPr>
              <w:rPr>
                <w:i/>
                <w:iCs/>
                <w:lang w:val="fr-CH"/>
              </w:rPr>
            </w:pPr>
            <w:r w:rsidRPr="00D7689C">
              <w:rPr>
                <w:i/>
                <w:iCs/>
                <w:lang w:val="fr-CH"/>
              </w:rPr>
              <w:t>Contrôle des habitants</w:t>
            </w:r>
          </w:p>
        </w:tc>
        <w:tc>
          <w:tcPr>
            <w:tcW w:w="1481" w:type="pct"/>
          </w:tcPr>
          <w:p w14:paraId="5785B117" w14:textId="3B0158DA" w:rsidR="00BF4414" w:rsidRPr="00F33607" w:rsidRDefault="00BF4414" w:rsidP="00BF4414">
            <w:r w:rsidRPr="00BF4414">
              <w:rPr>
                <w:i/>
                <w:iCs/>
              </w:rPr>
              <w:t xml:space="preserve">1 </w:t>
            </w:r>
            <w:r>
              <w:rPr>
                <w:i/>
                <w:iCs/>
              </w:rPr>
              <w:t>jour</w:t>
            </w:r>
          </w:p>
        </w:tc>
        <w:tc>
          <w:tcPr>
            <w:tcW w:w="1885" w:type="pct"/>
          </w:tcPr>
          <w:p w14:paraId="3EE79BBE" w14:textId="4AF76A77" w:rsidR="00BF4414" w:rsidRPr="00D7689C" w:rsidRDefault="00337D7C" w:rsidP="00BF4414">
            <w:pPr>
              <w:rPr>
                <w:i/>
                <w:iCs/>
                <w:lang w:val="fr-CH"/>
              </w:rPr>
            </w:pPr>
            <w:r w:rsidRPr="00D7689C">
              <w:rPr>
                <w:i/>
                <w:iCs/>
                <w:lang w:val="fr-CH"/>
              </w:rPr>
              <w:t>Fuite</w:t>
            </w:r>
            <w:r w:rsidR="00BF4414" w:rsidRPr="00D7689C">
              <w:rPr>
                <w:i/>
                <w:iCs/>
                <w:lang w:val="fr-CH"/>
              </w:rPr>
              <w:t xml:space="preserve"> de données sensibles</w:t>
            </w:r>
          </w:p>
        </w:tc>
      </w:tr>
      <w:tr w:rsidR="00BF4414" w:rsidRPr="00885436" w14:paraId="73D2ECBC" w14:textId="77777777" w:rsidTr="00886B20">
        <w:tc>
          <w:tcPr>
            <w:tcW w:w="1634" w:type="pct"/>
          </w:tcPr>
          <w:p w14:paraId="4E843439" w14:textId="77B3FEE1" w:rsidR="00BF4414" w:rsidRPr="00D7689C" w:rsidRDefault="00BF4414" w:rsidP="00BF4414">
            <w:pPr>
              <w:rPr>
                <w:i/>
                <w:iCs/>
                <w:lang w:val="fr-CH"/>
              </w:rPr>
            </w:pPr>
            <w:r w:rsidRPr="00D7689C">
              <w:rPr>
                <w:i/>
                <w:iCs/>
                <w:lang w:val="fr-CH"/>
              </w:rPr>
              <w:t>Services sociaux</w:t>
            </w:r>
          </w:p>
        </w:tc>
        <w:tc>
          <w:tcPr>
            <w:tcW w:w="1481" w:type="pct"/>
          </w:tcPr>
          <w:p w14:paraId="40D44F71" w14:textId="5E4E57C3" w:rsidR="00BF4414" w:rsidRPr="00F33607" w:rsidRDefault="00BF4414" w:rsidP="00BF4414">
            <w:r w:rsidRPr="00BF4414">
              <w:rPr>
                <w:i/>
                <w:iCs/>
              </w:rPr>
              <w:t xml:space="preserve">1 </w:t>
            </w:r>
            <w:r>
              <w:rPr>
                <w:i/>
                <w:iCs/>
              </w:rPr>
              <w:t>jour</w:t>
            </w:r>
          </w:p>
        </w:tc>
        <w:tc>
          <w:tcPr>
            <w:tcW w:w="1885" w:type="pct"/>
          </w:tcPr>
          <w:p w14:paraId="2BF868A3" w14:textId="4CE24636" w:rsidR="00BF4414" w:rsidRPr="00D7689C" w:rsidRDefault="00BF4414" w:rsidP="00BF4414">
            <w:pPr>
              <w:rPr>
                <w:lang w:val="fr-CH"/>
              </w:rPr>
            </w:pPr>
            <w:r w:rsidRPr="00D7689C">
              <w:rPr>
                <w:i/>
                <w:iCs/>
                <w:lang w:val="fr-CH"/>
              </w:rPr>
              <w:t>Fuite de données sensibles</w:t>
            </w:r>
          </w:p>
        </w:tc>
      </w:tr>
      <w:tr w:rsidR="008C2D68" w:rsidRPr="00885436" w14:paraId="07C6E789" w14:textId="77777777" w:rsidTr="00886B20">
        <w:tc>
          <w:tcPr>
            <w:tcW w:w="1634" w:type="pct"/>
          </w:tcPr>
          <w:p w14:paraId="5A0FF705" w14:textId="4DB96D2A" w:rsidR="008C2D68" w:rsidRPr="00D7689C" w:rsidRDefault="00337D7C" w:rsidP="00F33607">
            <w:pPr>
              <w:rPr>
                <w:i/>
                <w:iCs/>
                <w:highlight w:val="lightGray"/>
                <w:lang w:val="fr-CH"/>
              </w:rPr>
            </w:pPr>
            <w:r w:rsidRPr="00D7689C">
              <w:rPr>
                <w:i/>
                <w:iCs/>
                <w:lang w:val="fr-CH"/>
              </w:rPr>
              <w:t>E-Government</w:t>
            </w:r>
          </w:p>
        </w:tc>
        <w:tc>
          <w:tcPr>
            <w:tcW w:w="1481" w:type="pct"/>
          </w:tcPr>
          <w:p w14:paraId="31845841" w14:textId="3B184826" w:rsidR="008C2D68" w:rsidRPr="003C2ADF" w:rsidRDefault="003C2ADF" w:rsidP="00F33607">
            <w:pPr>
              <w:rPr>
                <w:i/>
                <w:iCs/>
                <w:highlight w:val="lightGray"/>
              </w:rPr>
            </w:pPr>
            <w:r w:rsidRPr="003C2ADF">
              <w:rPr>
                <w:i/>
                <w:iCs/>
              </w:rPr>
              <w:t>2 jours</w:t>
            </w:r>
          </w:p>
        </w:tc>
        <w:tc>
          <w:tcPr>
            <w:tcW w:w="1885" w:type="pct"/>
          </w:tcPr>
          <w:p w14:paraId="3D3A7C7F" w14:textId="0BEB3DF9" w:rsidR="008C2D68" w:rsidRPr="00D7689C" w:rsidRDefault="00337D7C" w:rsidP="00BF4414">
            <w:pPr>
              <w:keepNext/>
              <w:rPr>
                <w:highlight w:val="lightGray"/>
                <w:lang w:val="fr-CH"/>
              </w:rPr>
            </w:pPr>
            <w:r w:rsidRPr="00D7689C">
              <w:rPr>
                <w:i/>
                <w:iCs/>
                <w:lang w:val="fr-CH"/>
              </w:rPr>
              <w:t>Fuite</w:t>
            </w:r>
            <w:r w:rsidR="003C2ADF" w:rsidRPr="00D7689C">
              <w:rPr>
                <w:i/>
                <w:iCs/>
                <w:lang w:val="fr-CH"/>
              </w:rPr>
              <w:t xml:space="preserve"> de données sensibles</w:t>
            </w:r>
          </w:p>
        </w:tc>
      </w:tr>
    </w:tbl>
    <w:p w14:paraId="0F1148A8" w14:textId="4061CF5C" w:rsidR="008843A7" w:rsidRPr="00337D7C" w:rsidRDefault="00BF4414" w:rsidP="00337D7C">
      <w:pPr>
        <w:pStyle w:val="Lgende"/>
        <w:rPr>
          <w:color w:val="000000" w:themeColor="text1"/>
          <w:lang w:val="fr-CH"/>
        </w:rPr>
      </w:pPr>
      <w:r w:rsidRPr="00337D7C">
        <w:rPr>
          <w:color w:val="000000" w:themeColor="text1"/>
          <w:lang w:val="fr-CH"/>
        </w:rPr>
        <w:t>Tableau</w:t>
      </w:r>
      <w:r w:rsidR="00337D7C">
        <w:rPr>
          <w:color w:val="000000" w:themeColor="text1"/>
          <w:lang w:val="fr-CH"/>
        </w:rPr>
        <w:t xml:space="preserve"> </w:t>
      </w:r>
      <w:r w:rsidRPr="00BF4414">
        <w:rPr>
          <w:color w:val="000000" w:themeColor="text1"/>
        </w:rPr>
        <w:fldChar w:fldCharType="begin"/>
      </w:r>
      <w:r w:rsidRPr="00337D7C">
        <w:rPr>
          <w:color w:val="000000" w:themeColor="text1"/>
          <w:lang w:val="fr-CH"/>
        </w:rPr>
        <w:instrText xml:space="preserve"> SEQ Tabelle \* ARABIC </w:instrText>
      </w:r>
      <w:r w:rsidRPr="00BF4414">
        <w:rPr>
          <w:color w:val="000000" w:themeColor="text1"/>
        </w:rPr>
        <w:fldChar w:fldCharType="separate"/>
      </w:r>
      <w:r w:rsidR="00E30FFA" w:rsidRPr="00337D7C">
        <w:rPr>
          <w:noProof/>
          <w:color w:val="000000" w:themeColor="text1"/>
          <w:lang w:val="fr-CH"/>
        </w:rPr>
        <w:t>1</w:t>
      </w:r>
      <w:r w:rsidRPr="00BF4414">
        <w:rPr>
          <w:color w:val="000000" w:themeColor="text1"/>
        </w:rPr>
        <w:fldChar w:fldCharType="end"/>
      </w:r>
      <w:r w:rsidR="00EF495E">
        <w:rPr>
          <w:color w:val="000000" w:themeColor="text1"/>
          <w:lang w:val="fr-CH"/>
        </w:rPr>
        <w:t> </w:t>
      </w:r>
      <w:r w:rsidRPr="00337D7C">
        <w:rPr>
          <w:color w:val="000000" w:themeColor="text1"/>
          <w:lang w:val="fr-CH"/>
        </w:rPr>
        <w:t>: Liste des tâches</w:t>
      </w:r>
      <w:r w:rsidR="00337D7C">
        <w:rPr>
          <w:color w:val="000000" w:themeColor="text1"/>
          <w:lang w:val="fr-CH"/>
        </w:rPr>
        <w:t xml:space="preserve"> </w:t>
      </w:r>
      <w:r w:rsidR="007C230D">
        <w:rPr>
          <w:color w:val="000000" w:themeColor="text1"/>
          <w:lang w:val="fr-CH"/>
        </w:rPr>
        <w:t>communales</w:t>
      </w:r>
      <w:r w:rsidRPr="00337D7C">
        <w:rPr>
          <w:color w:val="000000" w:themeColor="text1"/>
          <w:lang w:val="fr-CH"/>
        </w:rPr>
        <w:t xml:space="preserve"> </w:t>
      </w:r>
      <w:r w:rsidR="00337D7C">
        <w:rPr>
          <w:color w:val="000000" w:themeColor="text1"/>
          <w:lang w:val="fr-CH"/>
        </w:rPr>
        <w:t>soutenues par</w:t>
      </w:r>
      <w:r w:rsidRPr="00337D7C">
        <w:rPr>
          <w:color w:val="000000" w:themeColor="text1"/>
          <w:lang w:val="fr-CH"/>
        </w:rPr>
        <w:t xml:space="preserve"> </w:t>
      </w:r>
      <w:r w:rsidR="00337D7C">
        <w:rPr>
          <w:color w:val="000000" w:themeColor="text1"/>
          <w:lang w:val="fr-CH"/>
        </w:rPr>
        <w:t>l’</w:t>
      </w:r>
      <w:r w:rsidRPr="00337D7C">
        <w:rPr>
          <w:color w:val="000000" w:themeColor="text1"/>
          <w:lang w:val="fr-CH"/>
        </w:rPr>
        <w:t>informatique</w:t>
      </w:r>
      <w:r w:rsidR="00534A44" w:rsidRPr="00337D7C">
        <w:rPr>
          <w:color w:val="000000" w:themeColor="text1"/>
          <w:lang w:val="fr-CH"/>
        </w:rPr>
        <w:t>.</w:t>
      </w:r>
    </w:p>
    <w:p w14:paraId="44395839" w14:textId="1C918EA2" w:rsidR="00FC6CF2" w:rsidRPr="00337D7C" w:rsidRDefault="00FC6CF2" w:rsidP="00FC6CF2">
      <w:pPr>
        <w:jc w:val="both"/>
        <w:rPr>
          <w:lang w:val="fr-CH"/>
        </w:rPr>
      </w:pPr>
      <w:r w:rsidRPr="00337D7C">
        <w:rPr>
          <w:lang w:val="fr-CH"/>
        </w:rPr>
        <w:t>Personne de contact interne (</w:t>
      </w:r>
      <w:r w:rsidR="006A6110" w:rsidRPr="00337D7C">
        <w:rPr>
          <w:lang w:val="fr-CH"/>
        </w:rPr>
        <w:t xml:space="preserve">y compris </w:t>
      </w:r>
      <w:r w:rsidRPr="00337D7C">
        <w:rPr>
          <w:lang w:val="fr-CH"/>
        </w:rPr>
        <w:t xml:space="preserve">le/la </w:t>
      </w:r>
      <w:r w:rsidR="00E55324" w:rsidRPr="00337D7C">
        <w:rPr>
          <w:lang w:val="fr-CH"/>
        </w:rPr>
        <w:t>suppléant/e</w:t>
      </w:r>
      <w:r w:rsidRPr="00337D7C">
        <w:rPr>
          <w:lang w:val="fr-CH"/>
        </w:rPr>
        <w:t xml:space="preserve">) </w:t>
      </w:r>
      <w:r w:rsidR="0045611F" w:rsidRPr="00337D7C">
        <w:rPr>
          <w:lang w:val="fr-CH"/>
        </w:rPr>
        <w:t xml:space="preserve">à </w:t>
      </w:r>
      <w:r w:rsidRPr="00337D7C">
        <w:rPr>
          <w:lang w:val="fr-CH"/>
        </w:rPr>
        <w:t>prévenir en cas d'</w:t>
      </w:r>
      <w:r w:rsidR="00A37A1F" w:rsidRPr="00337D7C">
        <w:rPr>
          <w:lang w:val="fr-CH"/>
        </w:rPr>
        <w:t>incident</w:t>
      </w:r>
      <w:r w:rsidR="006F0024" w:rsidRPr="00337D7C">
        <w:rPr>
          <w:lang w:val="fr-CH"/>
        </w:rPr>
        <w:t xml:space="preserve"> informatique </w:t>
      </w:r>
      <w:r w:rsidRPr="00337D7C">
        <w:rPr>
          <w:lang w:val="fr-CH"/>
        </w:rPr>
        <w:t>ou d'incertitude quant à une éventuelle compromission de l'informatique</w:t>
      </w:r>
      <w:r w:rsidR="00EF495E">
        <w:rPr>
          <w:lang w:val="fr-CH"/>
        </w:rPr>
        <w:t> </w:t>
      </w:r>
      <w:r w:rsidRPr="00337D7C">
        <w:rPr>
          <w:lang w:val="fr-CH"/>
        </w:rPr>
        <w:t>:</w:t>
      </w:r>
    </w:p>
    <w:tbl>
      <w:tblPr>
        <w:tblStyle w:val="Grilledutableau"/>
        <w:tblW w:w="4871" w:type="pct"/>
        <w:tblLayout w:type="fixed"/>
        <w:tblLook w:val="04A0" w:firstRow="1" w:lastRow="0" w:firstColumn="1" w:lastColumn="0" w:noHBand="0" w:noVBand="1"/>
      </w:tblPr>
      <w:tblGrid>
        <w:gridCol w:w="1556"/>
        <w:gridCol w:w="1983"/>
        <w:gridCol w:w="2572"/>
        <w:gridCol w:w="2672"/>
      </w:tblGrid>
      <w:tr w:rsidR="008C2D68" w:rsidRPr="00885436" w14:paraId="5C5D7BDB" w14:textId="77777777" w:rsidTr="00337D7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162C6" w14:textId="6E05FE44" w:rsidR="008C2D68" w:rsidRPr="00885436" w:rsidRDefault="008C2D68" w:rsidP="002F1BDF">
            <w:pPr>
              <w:rPr>
                <w:b/>
              </w:rPr>
            </w:pPr>
            <w:r>
              <w:rPr>
                <w:b/>
              </w:rPr>
              <w:t>Priorité</w:t>
            </w:r>
          </w:p>
        </w:tc>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4DEF" w14:textId="300FBAB2" w:rsidR="008C2D68" w:rsidRPr="00885436" w:rsidRDefault="00BF4414" w:rsidP="002F1BDF">
            <w:pPr>
              <w:rPr>
                <w:b/>
              </w:rPr>
            </w:pPr>
            <w:r>
              <w:rPr>
                <w:b/>
              </w:rPr>
              <w:t>Personne</w:t>
            </w:r>
          </w:p>
        </w:tc>
        <w:tc>
          <w:tcPr>
            <w:tcW w:w="1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CB1C0" w14:textId="77777777" w:rsidR="008C2D68" w:rsidRPr="00885436" w:rsidRDefault="008C2D68" w:rsidP="002F1BDF">
            <w:pPr>
              <w:rPr>
                <w:b/>
              </w:rPr>
            </w:pPr>
            <w:r w:rsidRPr="00885436">
              <w:rPr>
                <w:b/>
              </w:rPr>
              <w:t>Fonction</w:t>
            </w:r>
          </w:p>
          <w:p w14:paraId="4F8BEA1E" w14:textId="77777777" w:rsidR="008C2D68" w:rsidRPr="00885436" w:rsidRDefault="008C2D68" w:rsidP="002F1BDF">
            <w:pPr>
              <w:rPr>
                <w:b/>
              </w:rPr>
            </w:pPr>
          </w:p>
        </w:tc>
        <w:tc>
          <w:tcPr>
            <w:tcW w:w="15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152CC" w14:textId="767EB862" w:rsidR="008C2D68" w:rsidRPr="00885436" w:rsidRDefault="008C2D68" w:rsidP="002F1BDF">
            <w:pPr>
              <w:rPr>
                <w:b/>
              </w:rPr>
            </w:pPr>
            <w:r>
              <w:rPr>
                <w:b/>
              </w:rPr>
              <w:t>Disponibilité</w:t>
            </w:r>
          </w:p>
        </w:tc>
      </w:tr>
      <w:tr w:rsidR="00BF4414" w:rsidRPr="00E74672" w14:paraId="63DBCD51" w14:textId="77777777" w:rsidTr="00337D7C">
        <w:tc>
          <w:tcPr>
            <w:tcW w:w="886" w:type="pct"/>
            <w:tcBorders>
              <w:top w:val="single" w:sz="4" w:space="0" w:color="auto"/>
            </w:tcBorders>
          </w:tcPr>
          <w:p w14:paraId="24891ED6" w14:textId="629CBA95" w:rsidR="00BF4414" w:rsidRPr="00D7689C" w:rsidRDefault="00BF4414" w:rsidP="00086F80">
            <w:pPr>
              <w:ind w:right="597"/>
              <w:rPr>
                <w:lang w:val="fr-CH"/>
              </w:rPr>
            </w:pPr>
            <w:r w:rsidRPr="00D7689C">
              <w:rPr>
                <w:highlight w:val="lightGray"/>
                <w:lang w:val="fr-CH"/>
              </w:rPr>
              <w:t>[PRIO]</w:t>
            </w:r>
          </w:p>
        </w:tc>
        <w:tc>
          <w:tcPr>
            <w:tcW w:w="1129" w:type="pct"/>
            <w:tcBorders>
              <w:top w:val="single" w:sz="4" w:space="0" w:color="auto"/>
            </w:tcBorders>
          </w:tcPr>
          <w:p w14:paraId="3B70B4A9" w14:textId="718D9411" w:rsidR="00BF4414" w:rsidRPr="00D7689C" w:rsidRDefault="00BF4414" w:rsidP="002F1BDF">
            <w:pPr>
              <w:rPr>
                <w:highlight w:val="lightGray"/>
                <w:lang w:val="fr-CH"/>
              </w:rPr>
            </w:pPr>
            <w:r w:rsidRPr="00D7689C">
              <w:rPr>
                <w:highlight w:val="lightGray"/>
                <w:lang w:val="fr-CH"/>
              </w:rPr>
              <w:t>[PRÉNOM, NOM]</w:t>
            </w:r>
          </w:p>
        </w:tc>
        <w:tc>
          <w:tcPr>
            <w:tcW w:w="1464" w:type="pct"/>
            <w:tcBorders>
              <w:top w:val="single" w:sz="4" w:space="0" w:color="auto"/>
            </w:tcBorders>
          </w:tcPr>
          <w:p w14:paraId="6DCF84B8" w14:textId="458BAB71" w:rsidR="00BF4414" w:rsidRPr="00D7689C" w:rsidRDefault="00BF4414" w:rsidP="002F1BDF">
            <w:pPr>
              <w:rPr>
                <w:lang w:val="fr-CH"/>
              </w:rPr>
            </w:pPr>
            <w:r w:rsidRPr="00D7689C">
              <w:rPr>
                <w:highlight w:val="lightGray"/>
                <w:lang w:val="fr-CH"/>
              </w:rPr>
              <w:t>[FONCTION]</w:t>
            </w:r>
          </w:p>
        </w:tc>
        <w:tc>
          <w:tcPr>
            <w:tcW w:w="1521" w:type="pct"/>
            <w:tcBorders>
              <w:top w:val="single" w:sz="4" w:space="0" w:color="auto"/>
            </w:tcBorders>
          </w:tcPr>
          <w:p w14:paraId="4D237211" w14:textId="176EF8DA" w:rsidR="00BF4414" w:rsidRPr="00D7689C" w:rsidRDefault="00BF4414" w:rsidP="00E74672">
            <w:pPr>
              <w:rPr>
                <w:lang w:val="fr-CH"/>
              </w:rPr>
            </w:pPr>
            <w:r w:rsidRPr="00D7689C">
              <w:rPr>
                <w:highlight w:val="lightGray"/>
                <w:lang w:val="fr-CH"/>
              </w:rPr>
              <w:t>[DONNÉES DE CONTACT]</w:t>
            </w:r>
          </w:p>
        </w:tc>
      </w:tr>
      <w:tr w:rsidR="008C2D68" w:rsidRPr="00E74672" w14:paraId="3552322F" w14:textId="77777777" w:rsidTr="00337D7C">
        <w:tc>
          <w:tcPr>
            <w:tcW w:w="886" w:type="pct"/>
            <w:tcBorders>
              <w:top w:val="single" w:sz="4" w:space="0" w:color="auto"/>
            </w:tcBorders>
          </w:tcPr>
          <w:p w14:paraId="5438FFBE" w14:textId="76F85868" w:rsidR="008C2D68" w:rsidRPr="00D7689C" w:rsidRDefault="008C2D68" w:rsidP="00086F80">
            <w:pPr>
              <w:ind w:right="597"/>
              <w:rPr>
                <w:i/>
                <w:iCs/>
                <w:lang w:val="fr-CH"/>
              </w:rPr>
            </w:pPr>
            <w:r w:rsidRPr="00D7689C">
              <w:rPr>
                <w:i/>
                <w:iCs/>
                <w:lang w:val="fr-CH"/>
              </w:rPr>
              <w:t>1</w:t>
            </w:r>
          </w:p>
        </w:tc>
        <w:tc>
          <w:tcPr>
            <w:tcW w:w="1129" w:type="pct"/>
            <w:tcBorders>
              <w:top w:val="single" w:sz="4" w:space="0" w:color="auto"/>
            </w:tcBorders>
          </w:tcPr>
          <w:p w14:paraId="096573CD" w14:textId="13225C69" w:rsidR="008C2D68" w:rsidRPr="00D7689C" w:rsidRDefault="00BF4414" w:rsidP="002F1BDF">
            <w:pPr>
              <w:rPr>
                <w:i/>
                <w:iCs/>
                <w:lang w:val="fr-CH"/>
              </w:rPr>
            </w:pPr>
            <w:r w:rsidRPr="00D7689C">
              <w:rPr>
                <w:i/>
                <w:iCs/>
                <w:lang w:val="fr-CH"/>
              </w:rPr>
              <w:t>Max Muster</w:t>
            </w:r>
          </w:p>
        </w:tc>
        <w:tc>
          <w:tcPr>
            <w:tcW w:w="1464" w:type="pct"/>
            <w:tcBorders>
              <w:top w:val="single" w:sz="4" w:space="0" w:color="auto"/>
            </w:tcBorders>
          </w:tcPr>
          <w:p w14:paraId="141840E3" w14:textId="761484D6" w:rsidR="008C2D68" w:rsidRPr="00D7689C" w:rsidRDefault="003012F5" w:rsidP="002F1BDF">
            <w:pPr>
              <w:rPr>
                <w:i/>
                <w:iCs/>
                <w:lang w:val="fr-CH"/>
              </w:rPr>
            </w:pPr>
            <w:r w:rsidRPr="00D7689C">
              <w:rPr>
                <w:i/>
                <w:iCs/>
                <w:lang w:val="fr-CH"/>
              </w:rPr>
              <w:t xml:space="preserve">Responsable </w:t>
            </w:r>
            <w:r w:rsidR="008C2D68" w:rsidRPr="00D7689C">
              <w:rPr>
                <w:i/>
                <w:iCs/>
                <w:lang w:val="fr-CH"/>
              </w:rPr>
              <w:t xml:space="preserve">de la gestion des urgences (IT Single Point of Contact </w:t>
            </w:r>
            <w:r w:rsidR="00DB331F" w:rsidRPr="00D7689C">
              <w:rPr>
                <w:i/>
                <w:iCs/>
                <w:lang w:val="fr-CH"/>
              </w:rPr>
              <w:t>-SPOC</w:t>
            </w:r>
            <w:r w:rsidR="008C2D68" w:rsidRPr="00D7689C">
              <w:rPr>
                <w:i/>
                <w:iCs/>
                <w:lang w:val="fr-CH"/>
              </w:rPr>
              <w:t>) (peut être externe)</w:t>
            </w:r>
          </w:p>
        </w:tc>
        <w:tc>
          <w:tcPr>
            <w:tcW w:w="1521" w:type="pct"/>
            <w:tcBorders>
              <w:top w:val="single" w:sz="4" w:space="0" w:color="auto"/>
            </w:tcBorders>
          </w:tcPr>
          <w:p w14:paraId="017E0DE6" w14:textId="2AA87C5D" w:rsidR="008C2D68" w:rsidRPr="00D7689C" w:rsidRDefault="008C2D68" w:rsidP="00E74672">
            <w:pPr>
              <w:rPr>
                <w:i/>
                <w:iCs/>
                <w:lang w:val="fr-CH"/>
              </w:rPr>
            </w:pPr>
            <w:r w:rsidRPr="00D7689C">
              <w:rPr>
                <w:i/>
                <w:iCs/>
                <w:lang w:val="fr-CH"/>
              </w:rPr>
              <w:t>1 : +41 7X XXX XX XX</w:t>
            </w:r>
          </w:p>
          <w:p w14:paraId="2979D966" w14:textId="5012F4C2" w:rsidR="008C2D68" w:rsidRPr="00D7689C" w:rsidRDefault="008C2D68" w:rsidP="00E74672">
            <w:pPr>
              <w:rPr>
                <w:i/>
                <w:iCs/>
                <w:lang w:val="fr-CH"/>
              </w:rPr>
            </w:pPr>
            <w:r w:rsidRPr="00D7689C">
              <w:rPr>
                <w:i/>
                <w:iCs/>
                <w:lang w:val="fr-CH"/>
              </w:rPr>
              <w:t>2 : +41 2X XXX XX XX</w:t>
            </w:r>
          </w:p>
          <w:p w14:paraId="5BE7E454" w14:textId="5339778B" w:rsidR="008C2D68" w:rsidRPr="00D7689C" w:rsidRDefault="008C2D68" w:rsidP="00E74672">
            <w:pPr>
              <w:rPr>
                <w:i/>
                <w:iCs/>
                <w:lang w:val="fr-CH"/>
              </w:rPr>
            </w:pPr>
            <w:r w:rsidRPr="00D7689C">
              <w:rPr>
                <w:i/>
                <w:iCs/>
                <w:lang w:val="fr-CH"/>
              </w:rPr>
              <w:t xml:space="preserve">3 : </w:t>
            </w:r>
            <w:r w:rsidR="00337D7C" w:rsidRPr="00D7689C">
              <w:rPr>
                <w:i/>
                <w:iCs/>
                <w:lang w:val="fr-CH"/>
              </w:rPr>
              <w:t>Messagerie</w:t>
            </w:r>
          </w:p>
        </w:tc>
      </w:tr>
      <w:tr w:rsidR="008C2D68" w:rsidRPr="00885436" w14:paraId="43E2F7B8" w14:textId="77777777" w:rsidTr="00337D7C">
        <w:tc>
          <w:tcPr>
            <w:tcW w:w="886" w:type="pct"/>
          </w:tcPr>
          <w:p w14:paraId="122EE7A6" w14:textId="30648897" w:rsidR="008C2D68" w:rsidRPr="00D7689C" w:rsidRDefault="008C2D68" w:rsidP="002F1BDF">
            <w:pPr>
              <w:rPr>
                <w:i/>
                <w:iCs/>
                <w:lang w:val="fr-CH"/>
              </w:rPr>
            </w:pPr>
            <w:r w:rsidRPr="00D7689C">
              <w:rPr>
                <w:i/>
                <w:iCs/>
                <w:lang w:val="fr-CH"/>
              </w:rPr>
              <w:t>2</w:t>
            </w:r>
          </w:p>
        </w:tc>
        <w:tc>
          <w:tcPr>
            <w:tcW w:w="1129" w:type="pct"/>
          </w:tcPr>
          <w:p w14:paraId="2D5BFCC8" w14:textId="738C2964" w:rsidR="008C2D68" w:rsidRPr="00D7689C" w:rsidRDefault="00BF4414" w:rsidP="002F1BDF">
            <w:pPr>
              <w:rPr>
                <w:i/>
                <w:iCs/>
                <w:lang w:val="fr-CH"/>
              </w:rPr>
            </w:pPr>
            <w:r w:rsidRPr="00D7689C">
              <w:rPr>
                <w:i/>
                <w:iCs/>
                <w:lang w:val="fr-CH"/>
              </w:rPr>
              <w:t>Lilian Exemple (suppléant</w:t>
            </w:r>
            <w:r w:rsidR="00070181" w:rsidRPr="00D7689C">
              <w:rPr>
                <w:i/>
                <w:iCs/>
                <w:lang w:val="fr-CH"/>
              </w:rPr>
              <w:t>/</w:t>
            </w:r>
            <w:r w:rsidR="00337D7C" w:rsidRPr="00D7689C">
              <w:rPr>
                <w:i/>
                <w:iCs/>
                <w:lang w:val="fr-CH"/>
              </w:rPr>
              <w:t>e</w:t>
            </w:r>
            <w:r w:rsidR="008C2D68" w:rsidRPr="00D7689C">
              <w:rPr>
                <w:i/>
                <w:iCs/>
                <w:lang w:val="fr-CH"/>
              </w:rPr>
              <w:t>)</w:t>
            </w:r>
          </w:p>
        </w:tc>
        <w:tc>
          <w:tcPr>
            <w:tcW w:w="1464" w:type="pct"/>
          </w:tcPr>
          <w:p w14:paraId="3CFD57FA" w14:textId="3AD0DD99" w:rsidR="008C2D68" w:rsidRPr="00D7689C" w:rsidRDefault="008C2D68" w:rsidP="002F1BDF">
            <w:pPr>
              <w:rPr>
                <w:i/>
                <w:iCs/>
                <w:lang w:val="fr-CH"/>
              </w:rPr>
            </w:pPr>
            <w:r w:rsidRPr="00D7689C">
              <w:rPr>
                <w:i/>
                <w:iCs/>
                <w:lang w:val="fr-CH"/>
              </w:rPr>
              <w:t>Président(e) de commune et</w:t>
            </w:r>
          </w:p>
          <w:p w14:paraId="5E24EB0F" w14:textId="00E2CC3D" w:rsidR="008C2D68" w:rsidRPr="00D7689C" w:rsidRDefault="008C2D68" w:rsidP="002F1BDF">
            <w:pPr>
              <w:rPr>
                <w:i/>
                <w:iCs/>
                <w:lang w:val="fr-CH"/>
              </w:rPr>
            </w:pPr>
            <w:r w:rsidRPr="00D7689C">
              <w:rPr>
                <w:i/>
                <w:iCs/>
                <w:lang w:val="fr-CH"/>
              </w:rPr>
              <w:t>Chef/fe de la cellule de crise</w:t>
            </w:r>
          </w:p>
        </w:tc>
        <w:tc>
          <w:tcPr>
            <w:tcW w:w="1521" w:type="pct"/>
          </w:tcPr>
          <w:p w14:paraId="46DF6D71" w14:textId="77777777" w:rsidR="00BF4414" w:rsidRPr="00D7689C" w:rsidRDefault="00BF4414" w:rsidP="00BF4414">
            <w:pPr>
              <w:rPr>
                <w:i/>
                <w:iCs/>
                <w:lang w:val="fr-CH"/>
              </w:rPr>
            </w:pPr>
            <w:r w:rsidRPr="00D7689C">
              <w:rPr>
                <w:i/>
                <w:iCs/>
                <w:lang w:val="fr-CH"/>
              </w:rPr>
              <w:t>1 : +41 7X XXX XX XX</w:t>
            </w:r>
          </w:p>
          <w:p w14:paraId="047656BB" w14:textId="77777777" w:rsidR="00BF4414" w:rsidRPr="00D7689C" w:rsidRDefault="00BF4414" w:rsidP="00BF4414">
            <w:pPr>
              <w:rPr>
                <w:i/>
                <w:iCs/>
                <w:lang w:val="fr-CH"/>
              </w:rPr>
            </w:pPr>
            <w:r w:rsidRPr="00D7689C">
              <w:rPr>
                <w:i/>
                <w:iCs/>
                <w:lang w:val="fr-CH"/>
              </w:rPr>
              <w:t>2 : +41 2X XXX XX XX</w:t>
            </w:r>
          </w:p>
          <w:p w14:paraId="30B10A71" w14:textId="79D9251C" w:rsidR="008C2D68" w:rsidRPr="00D7689C" w:rsidRDefault="00BF4414" w:rsidP="00BF4414">
            <w:pPr>
              <w:rPr>
                <w:lang w:val="fr-CH"/>
              </w:rPr>
            </w:pPr>
            <w:r w:rsidRPr="00D7689C">
              <w:rPr>
                <w:i/>
                <w:iCs/>
                <w:lang w:val="fr-CH"/>
              </w:rPr>
              <w:t xml:space="preserve">3 : </w:t>
            </w:r>
            <w:r w:rsidR="00337D7C" w:rsidRPr="00D7689C">
              <w:rPr>
                <w:i/>
                <w:iCs/>
                <w:lang w:val="fr-CH"/>
              </w:rPr>
              <w:t>Messagerie</w:t>
            </w:r>
          </w:p>
        </w:tc>
      </w:tr>
      <w:tr w:rsidR="008C2D68" w:rsidRPr="00885436" w14:paraId="47182396" w14:textId="77777777" w:rsidTr="00337D7C">
        <w:tc>
          <w:tcPr>
            <w:tcW w:w="886" w:type="pct"/>
          </w:tcPr>
          <w:p w14:paraId="6E86D7CE" w14:textId="041A0AD0" w:rsidR="008C2D68" w:rsidRPr="00D7689C" w:rsidRDefault="008C2D68" w:rsidP="002F1BDF">
            <w:pPr>
              <w:rPr>
                <w:i/>
                <w:iCs/>
                <w:lang w:val="fr-CH"/>
              </w:rPr>
            </w:pPr>
            <w:r w:rsidRPr="00D7689C">
              <w:rPr>
                <w:i/>
                <w:iCs/>
                <w:lang w:val="fr-CH"/>
              </w:rPr>
              <w:t>3</w:t>
            </w:r>
          </w:p>
        </w:tc>
        <w:tc>
          <w:tcPr>
            <w:tcW w:w="1129" w:type="pct"/>
          </w:tcPr>
          <w:p w14:paraId="4611F4DE" w14:textId="6410FC9F" w:rsidR="008C2D68" w:rsidRPr="00D7689C" w:rsidRDefault="00BF4414" w:rsidP="002F1BDF">
            <w:pPr>
              <w:rPr>
                <w:i/>
                <w:iCs/>
                <w:highlight w:val="lightGray"/>
                <w:lang w:val="fr-CH"/>
              </w:rPr>
            </w:pPr>
            <w:r w:rsidRPr="00D7689C">
              <w:rPr>
                <w:i/>
                <w:iCs/>
                <w:lang w:val="fr-CH"/>
              </w:rPr>
              <w:t xml:space="preserve">Admin </w:t>
            </w:r>
            <w:r w:rsidR="00337D7C" w:rsidRPr="00D7689C">
              <w:rPr>
                <w:i/>
                <w:iCs/>
                <w:lang w:val="fr-CH"/>
              </w:rPr>
              <w:t>Muster</w:t>
            </w:r>
          </w:p>
        </w:tc>
        <w:tc>
          <w:tcPr>
            <w:tcW w:w="1464" w:type="pct"/>
          </w:tcPr>
          <w:p w14:paraId="39EBCC61" w14:textId="5A5897E9" w:rsidR="008C2D68" w:rsidRPr="00D7689C" w:rsidRDefault="008C2D68" w:rsidP="002F1BDF">
            <w:pPr>
              <w:rPr>
                <w:i/>
                <w:iCs/>
                <w:lang w:val="fr-CH"/>
              </w:rPr>
            </w:pPr>
            <w:r w:rsidRPr="00D7689C">
              <w:rPr>
                <w:i/>
                <w:iCs/>
                <w:lang w:val="fr-CH"/>
              </w:rPr>
              <w:t>Secrétaire communal/e</w:t>
            </w:r>
          </w:p>
        </w:tc>
        <w:tc>
          <w:tcPr>
            <w:tcW w:w="1521" w:type="pct"/>
          </w:tcPr>
          <w:p w14:paraId="5C7896D7" w14:textId="77777777" w:rsidR="00BF4414" w:rsidRPr="00D7689C" w:rsidRDefault="00BF4414" w:rsidP="00BF4414">
            <w:pPr>
              <w:rPr>
                <w:i/>
                <w:iCs/>
                <w:lang w:val="fr-CH"/>
              </w:rPr>
            </w:pPr>
            <w:r w:rsidRPr="00D7689C">
              <w:rPr>
                <w:i/>
                <w:iCs/>
                <w:lang w:val="fr-CH"/>
              </w:rPr>
              <w:t>1 : +41 7X XXX XX XX</w:t>
            </w:r>
          </w:p>
          <w:p w14:paraId="193F9BDC" w14:textId="77777777" w:rsidR="00BF4414" w:rsidRPr="00D7689C" w:rsidRDefault="00BF4414" w:rsidP="00BF4414">
            <w:pPr>
              <w:rPr>
                <w:i/>
                <w:iCs/>
                <w:lang w:val="fr-CH"/>
              </w:rPr>
            </w:pPr>
            <w:r w:rsidRPr="00D7689C">
              <w:rPr>
                <w:i/>
                <w:iCs/>
                <w:lang w:val="fr-CH"/>
              </w:rPr>
              <w:t>2 : +41 2X XXX XX XX</w:t>
            </w:r>
          </w:p>
          <w:p w14:paraId="260C7603" w14:textId="050475A9" w:rsidR="008C2D68" w:rsidRPr="00D7689C" w:rsidRDefault="00BF4414" w:rsidP="00BF4414">
            <w:pPr>
              <w:keepNext/>
              <w:rPr>
                <w:i/>
                <w:iCs/>
                <w:lang w:val="fr-CH"/>
              </w:rPr>
            </w:pPr>
            <w:r w:rsidRPr="00D7689C">
              <w:rPr>
                <w:i/>
                <w:iCs/>
                <w:lang w:val="fr-CH"/>
              </w:rPr>
              <w:t xml:space="preserve">3 : </w:t>
            </w:r>
            <w:r w:rsidR="00337D7C" w:rsidRPr="00D7689C">
              <w:rPr>
                <w:i/>
                <w:iCs/>
                <w:lang w:val="fr-CH"/>
              </w:rPr>
              <w:t>Messag</w:t>
            </w:r>
            <w:r w:rsidR="00B41614" w:rsidRPr="00D7689C">
              <w:rPr>
                <w:i/>
                <w:iCs/>
                <w:lang w:val="fr-CH"/>
              </w:rPr>
              <w:t>e</w:t>
            </w:r>
            <w:r w:rsidR="00337D7C" w:rsidRPr="00D7689C">
              <w:rPr>
                <w:i/>
                <w:iCs/>
                <w:lang w:val="fr-CH"/>
              </w:rPr>
              <w:t>rie</w:t>
            </w:r>
          </w:p>
        </w:tc>
      </w:tr>
    </w:tbl>
    <w:p w14:paraId="5BB19FCF" w14:textId="217FD08A" w:rsidR="00BF4414" w:rsidRPr="00337D7C" w:rsidRDefault="00BF4414">
      <w:pPr>
        <w:pStyle w:val="Lgende"/>
        <w:rPr>
          <w:color w:val="000000" w:themeColor="text1"/>
          <w:lang w:val="fr-CH"/>
        </w:rPr>
      </w:pPr>
      <w:r w:rsidRPr="00337D7C">
        <w:rPr>
          <w:color w:val="000000" w:themeColor="text1"/>
          <w:lang w:val="fr-CH"/>
        </w:rPr>
        <w:t>Tableau</w:t>
      </w:r>
      <w:r w:rsidR="00337D7C">
        <w:rPr>
          <w:color w:val="000000" w:themeColor="text1"/>
          <w:lang w:val="fr-CH"/>
        </w:rPr>
        <w:t xml:space="preserve"> </w:t>
      </w:r>
      <w:r w:rsidRPr="00BF4414">
        <w:rPr>
          <w:color w:val="000000" w:themeColor="text1"/>
        </w:rPr>
        <w:fldChar w:fldCharType="begin"/>
      </w:r>
      <w:r w:rsidRPr="00337D7C">
        <w:rPr>
          <w:color w:val="000000" w:themeColor="text1"/>
          <w:lang w:val="fr-CH"/>
        </w:rPr>
        <w:instrText xml:space="preserve"> SEQ Tabelle \* ARABIC </w:instrText>
      </w:r>
      <w:r w:rsidRPr="00BF4414">
        <w:rPr>
          <w:color w:val="000000" w:themeColor="text1"/>
        </w:rPr>
        <w:fldChar w:fldCharType="separate"/>
      </w:r>
      <w:r w:rsidR="00E30FFA" w:rsidRPr="00337D7C">
        <w:rPr>
          <w:noProof/>
          <w:color w:val="000000" w:themeColor="text1"/>
          <w:lang w:val="fr-CH"/>
        </w:rPr>
        <w:t>2</w:t>
      </w:r>
      <w:r w:rsidRPr="00BF4414">
        <w:rPr>
          <w:color w:val="000000" w:themeColor="text1"/>
        </w:rPr>
        <w:fldChar w:fldCharType="end"/>
      </w:r>
      <w:r w:rsidR="00EF495E">
        <w:rPr>
          <w:color w:val="000000" w:themeColor="text1"/>
          <w:lang w:val="fr-CH"/>
        </w:rPr>
        <w:t> </w:t>
      </w:r>
      <w:r w:rsidRPr="00337D7C">
        <w:rPr>
          <w:color w:val="000000" w:themeColor="text1"/>
          <w:lang w:val="fr-CH"/>
        </w:rPr>
        <w:t>: Liste des personnes de contact de la commune en cas d'incident informatique</w:t>
      </w:r>
      <w:r w:rsidR="00534A44" w:rsidRPr="00337D7C">
        <w:rPr>
          <w:color w:val="000000" w:themeColor="text1"/>
          <w:lang w:val="fr-CH"/>
        </w:rPr>
        <w:t>.</w:t>
      </w:r>
    </w:p>
    <w:p w14:paraId="5B3C7878" w14:textId="0219B833" w:rsidR="001D7492" w:rsidRPr="00337D7C" w:rsidRDefault="009527E4" w:rsidP="00885436">
      <w:pPr>
        <w:pStyle w:val="Titre1"/>
        <w:rPr>
          <w:sz w:val="28"/>
          <w:szCs w:val="28"/>
          <w:lang w:val="fr-CH"/>
        </w:rPr>
      </w:pPr>
      <w:bookmarkStart w:id="2" w:name="_Toc212452790"/>
      <w:r w:rsidRPr="00337D7C">
        <w:rPr>
          <w:lang w:val="fr-CH"/>
        </w:rPr>
        <w:lastRenderedPageBreak/>
        <w:t xml:space="preserve">Plan d'urgence et de </w:t>
      </w:r>
      <w:r w:rsidR="006F0024" w:rsidRPr="00337D7C">
        <w:rPr>
          <w:lang w:val="fr-CH"/>
        </w:rPr>
        <w:t>crise informatique</w:t>
      </w:r>
      <w:r w:rsidR="00520A79">
        <w:rPr>
          <w:lang w:val="fr-CH"/>
        </w:rPr>
        <w:t xml:space="preserve"> : </w:t>
      </w:r>
      <w:r w:rsidR="00E55324" w:rsidRPr="00337D7C">
        <w:rPr>
          <w:lang w:val="fr-CH"/>
        </w:rPr>
        <w:t xml:space="preserve">de quoi </w:t>
      </w:r>
      <w:r w:rsidR="00582B66" w:rsidRPr="00337D7C">
        <w:rPr>
          <w:lang w:val="fr-CH"/>
        </w:rPr>
        <w:t>s'agit-il</w:t>
      </w:r>
      <w:r w:rsidR="00FD00B0">
        <w:rPr>
          <w:lang w:val="fr-CH"/>
        </w:rPr>
        <w:t> </w:t>
      </w:r>
      <w:r w:rsidR="00E55324" w:rsidRPr="00337D7C">
        <w:rPr>
          <w:lang w:val="fr-CH"/>
        </w:rPr>
        <w:t>?</w:t>
      </w:r>
      <w:bookmarkEnd w:id="2"/>
      <w:r w:rsidR="00E55324" w:rsidRPr="00337D7C">
        <w:rPr>
          <w:lang w:val="fr-CH"/>
        </w:rPr>
        <w:t xml:space="preserve"> </w:t>
      </w:r>
    </w:p>
    <w:p w14:paraId="5223E4E1" w14:textId="7D5BDAF8" w:rsidR="00271818" w:rsidRPr="00337D7C" w:rsidRDefault="00271818" w:rsidP="00DC2A2A">
      <w:pPr>
        <w:jc w:val="both"/>
        <w:rPr>
          <w:iCs/>
          <w:lang w:val="fr-CH"/>
        </w:rPr>
      </w:pPr>
      <w:r w:rsidRPr="00337D7C">
        <w:rPr>
          <w:iCs/>
          <w:lang w:val="fr-CH"/>
        </w:rPr>
        <w:t>La gestion des urgences et des crises informatiques se concentre sur une capacité de réaction rapide en cas d</w:t>
      </w:r>
      <w:r w:rsidR="00D110E4" w:rsidRPr="00337D7C">
        <w:rPr>
          <w:iCs/>
          <w:lang w:val="fr-CH"/>
        </w:rPr>
        <w:t>'</w:t>
      </w:r>
      <w:r w:rsidR="00E55324" w:rsidRPr="00337D7C">
        <w:rPr>
          <w:iCs/>
          <w:lang w:val="fr-CH"/>
        </w:rPr>
        <w:t>incidents</w:t>
      </w:r>
      <w:r w:rsidR="00D110E4" w:rsidRPr="00337D7C">
        <w:rPr>
          <w:iCs/>
          <w:lang w:val="fr-CH"/>
        </w:rPr>
        <w:t xml:space="preserve"> informatiques </w:t>
      </w:r>
      <w:r w:rsidR="006F24EE">
        <w:rPr>
          <w:iCs/>
          <w:lang w:val="fr-CH"/>
        </w:rPr>
        <w:t>majeurs</w:t>
      </w:r>
      <w:r w:rsidRPr="00337D7C">
        <w:rPr>
          <w:iCs/>
          <w:lang w:val="fr-CH"/>
        </w:rPr>
        <w:t xml:space="preserve">. Elle est essentielle pour réduire les interruptions de </w:t>
      </w:r>
      <w:r w:rsidR="006F24EE">
        <w:rPr>
          <w:iCs/>
          <w:lang w:val="fr-CH"/>
        </w:rPr>
        <w:t xml:space="preserve">fonctionnement </w:t>
      </w:r>
      <w:r w:rsidRPr="00337D7C">
        <w:rPr>
          <w:iCs/>
          <w:lang w:val="fr-CH"/>
        </w:rPr>
        <w:t xml:space="preserve">et limiter les dommages. </w:t>
      </w:r>
    </w:p>
    <w:p w14:paraId="79AF839A" w14:textId="7A34309F" w:rsidR="006A6110" w:rsidRPr="00337D7C" w:rsidRDefault="006A6110" w:rsidP="006A6110">
      <w:pPr>
        <w:jc w:val="both"/>
        <w:rPr>
          <w:iCs/>
          <w:lang w:val="fr-CH"/>
        </w:rPr>
      </w:pPr>
      <w:r w:rsidRPr="00337D7C">
        <w:rPr>
          <w:iCs/>
          <w:lang w:val="fr-CH"/>
        </w:rPr>
        <w:t>La gestion des urgences informatiques comprend toutes les mesures organisationnelles et techniques qui sont prises pour</w:t>
      </w:r>
      <w:r w:rsidR="003A1131">
        <w:rPr>
          <w:iCs/>
          <w:lang w:val="fr-CH"/>
        </w:rPr>
        <w:t> </w:t>
      </w:r>
      <w:r w:rsidRPr="00337D7C">
        <w:rPr>
          <w:iCs/>
          <w:lang w:val="fr-CH"/>
        </w:rPr>
        <w:t>:</w:t>
      </w:r>
    </w:p>
    <w:p w14:paraId="5D58A29B" w14:textId="77777777" w:rsidR="006A6110" w:rsidRPr="00337D7C" w:rsidRDefault="006A6110" w:rsidP="007C78D3">
      <w:pPr>
        <w:pStyle w:val="Paragraphedeliste"/>
        <w:numPr>
          <w:ilvl w:val="0"/>
          <w:numId w:val="47"/>
        </w:numPr>
        <w:rPr>
          <w:iCs/>
          <w:lang w:val="fr-CH"/>
        </w:rPr>
      </w:pPr>
      <w:proofErr w:type="gramStart"/>
      <w:r w:rsidRPr="00337D7C">
        <w:rPr>
          <w:iCs/>
          <w:lang w:val="fr-CH"/>
        </w:rPr>
        <w:t>réagir</w:t>
      </w:r>
      <w:proofErr w:type="gramEnd"/>
      <w:r w:rsidRPr="00337D7C">
        <w:rPr>
          <w:iCs/>
          <w:lang w:val="fr-CH"/>
        </w:rPr>
        <w:t xml:space="preserve"> à des perturbations informatiques graves (p. ex. panne de serveurs, de bases de données ou de réseaux) qui ne peuvent pas être gérées au sein de l'IT dans les structures ordinaires, </w:t>
      </w:r>
    </w:p>
    <w:p w14:paraId="2C62F14C" w14:textId="4C276997" w:rsidR="006A6110" w:rsidRPr="00337D7C" w:rsidRDefault="006A6110" w:rsidP="007C78D3">
      <w:pPr>
        <w:pStyle w:val="Paragraphedeliste"/>
        <w:numPr>
          <w:ilvl w:val="0"/>
          <w:numId w:val="47"/>
        </w:numPr>
        <w:rPr>
          <w:iCs/>
          <w:lang w:val="fr-CH"/>
        </w:rPr>
      </w:pPr>
      <w:proofErr w:type="gramStart"/>
      <w:r w:rsidRPr="00337D7C">
        <w:rPr>
          <w:iCs/>
          <w:lang w:val="fr-CH"/>
        </w:rPr>
        <w:t>démarrer</w:t>
      </w:r>
      <w:proofErr w:type="gramEnd"/>
      <w:r w:rsidRPr="00337D7C">
        <w:rPr>
          <w:iCs/>
          <w:lang w:val="fr-CH"/>
        </w:rPr>
        <w:t xml:space="preserve"> </w:t>
      </w:r>
      <w:r w:rsidR="006F24EE">
        <w:rPr>
          <w:iCs/>
          <w:lang w:val="fr-CH"/>
        </w:rPr>
        <w:t>le fonctionnement informatique</w:t>
      </w:r>
      <w:r w:rsidRPr="00337D7C">
        <w:rPr>
          <w:iCs/>
          <w:lang w:val="fr-CH"/>
        </w:rPr>
        <w:t xml:space="preserve"> d'urgence, et </w:t>
      </w:r>
    </w:p>
    <w:p w14:paraId="6ACFB40B" w14:textId="01099225" w:rsidR="006A6110" w:rsidRPr="00337D7C" w:rsidRDefault="006A6110" w:rsidP="007C78D3">
      <w:pPr>
        <w:pStyle w:val="Paragraphedeliste"/>
        <w:numPr>
          <w:ilvl w:val="0"/>
          <w:numId w:val="47"/>
        </w:numPr>
        <w:rPr>
          <w:iCs/>
          <w:lang w:val="fr-CH"/>
        </w:rPr>
      </w:pPr>
      <w:proofErr w:type="gramStart"/>
      <w:r w:rsidRPr="00337D7C">
        <w:rPr>
          <w:iCs/>
          <w:lang w:val="fr-CH"/>
        </w:rPr>
        <w:t>redémarrer</w:t>
      </w:r>
      <w:proofErr w:type="gramEnd"/>
      <w:r w:rsidRPr="00337D7C">
        <w:rPr>
          <w:iCs/>
          <w:lang w:val="fr-CH"/>
        </w:rPr>
        <w:t xml:space="preserve"> et </w:t>
      </w:r>
      <w:r w:rsidR="00194869">
        <w:rPr>
          <w:iCs/>
          <w:lang w:val="fr-CH"/>
        </w:rPr>
        <w:t>restaurer</w:t>
      </w:r>
      <w:r w:rsidRPr="00337D7C">
        <w:rPr>
          <w:iCs/>
          <w:lang w:val="fr-CH"/>
        </w:rPr>
        <w:t xml:space="preserve"> l'exploitation informatique le plus rapidement possible</w:t>
      </w:r>
      <w:r w:rsidR="00357BA8">
        <w:rPr>
          <w:iCs/>
          <w:lang w:val="fr-CH"/>
        </w:rPr>
        <w:t> ;</w:t>
      </w:r>
      <w:r w:rsidR="00357BA8" w:rsidRPr="00337D7C">
        <w:rPr>
          <w:iCs/>
          <w:lang w:val="fr-CH"/>
        </w:rPr>
        <w:t xml:space="preserve"> </w:t>
      </w:r>
      <w:r w:rsidR="00357BA8">
        <w:rPr>
          <w:iCs/>
          <w:lang w:val="fr-CH"/>
        </w:rPr>
        <w:t>l</w:t>
      </w:r>
      <w:r w:rsidR="00357BA8" w:rsidRPr="00337D7C">
        <w:rPr>
          <w:iCs/>
          <w:lang w:val="fr-CH"/>
        </w:rPr>
        <w:t xml:space="preserve">e </w:t>
      </w:r>
      <w:r w:rsidR="00086F80" w:rsidRPr="00337D7C">
        <w:rPr>
          <w:iCs/>
          <w:lang w:val="fr-CH"/>
        </w:rPr>
        <w:t xml:space="preserve">redémarrage implique </w:t>
      </w:r>
      <w:r w:rsidR="00194869">
        <w:rPr>
          <w:iCs/>
          <w:lang w:val="fr-CH"/>
        </w:rPr>
        <w:t>la restauration complète</w:t>
      </w:r>
      <w:r w:rsidR="00086F80" w:rsidRPr="00337D7C">
        <w:rPr>
          <w:iCs/>
          <w:lang w:val="fr-CH"/>
        </w:rPr>
        <w:t xml:space="preserve"> des capacités fonctionnelles, y compris </w:t>
      </w:r>
      <w:r w:rsidR="00534A44" w:rsidRPr="00337D7C">
        <w:rPr>
          <w:iCs/>
          <w:lang w:val="fr-CH"/>
        </w:rPr>
        <w:t>la mise à jour</w:t>
      </w:r>
      <w:r w:rsidR="00357BA8">
        <w:rPr>
          <w:iCs/>
          <w:lang w:val="fr-CH"/>
        </w:rPr>
        <w:t xml:space="preserve">, </w:t>
      </w:r>
      <w:r w:rsidR="00357BA8" w:rsidRPr="00337D7C">
        <w:rPr>
          <w:iCs/>
          <w:lang w:val="fr-CH"/>
        </w:rPr>
        <w:t>dans les système</w:t>
      </w:r>
      <w:r w:rsidR="00357BA8">
        <w:rPr>
          <w:iCs/>
          <w:lang w:val="fr-CH"/>
        </w:rPr>
        <w:t>s,</w:t>
      </w:r>
      <w:r w:rsidR="00534A44" w:rsidRPr="00337D7C">
        <w:rPr>
          <w:iCs/>
          <w:lang w:val="fr-CH"/>
        </w:rPr>
        <w:t xml:space="preserve"> </w:t>
      </w:r>
      <w:r w:rsidR="00086F80" w:rsidRPr="00337D7C">
        <w:rPr>
          <w:iCs/>
          <w:lang w:val="fr-CH"/>
        </w:rPr>
        <w:t xml:space="preserve">des données </w:t>
      </w:r>
      <w:r w:rsidR="00534A44" w:rsidRPr="00337D7C">
        <w:rPr>
          <w:iCs/>
          <w:lang w:val="fr-CH"/>
        </w:rPr>
        <w:t xml:space="preserve">qui </w:t>
      </w:r>
      <w:r w:rsidR="00086F80" w:rsidRPr="00337D7C">
        <w:rPr>
          <w:iCs/>
          <w:lang w:val="fr-CH"/>
        </w:rPr>
        <w:t xml:space="preserve">ont </w:t>
      </w:r>
      <w:r w:rsidR="002B7A5D" w:rsidRPr="00337D7C">
        <w:rPr>
          <w:iCs/>
          <w:lang w:val="fr-CH"/>
        </w:rPr>
        <w:t>été</w:t>
      </w:r>
      <w:r w:rsidR="00086F80" w:rsidRPr="00337D7C">
        <w:rPr>
          <w:iCs/>
          <w:lang w:val="fr-CH"/>
        </w:rPr>
        <w:t xml:space="preserve"> </w:t>
      </w:r>
      <w:r w:rsidR="00070181">
        <w:rPr>
          <w:iCs/>
          <w:lang w:val="fr-CH"/>
        </w:rPr>
        <w:t xml:space="preserve">générées </w:t>
      </w:r>
      <w:r w:rsidR="00086F80" w:rsidRPr="00337D7C">
        <w:rPr>
          <w:iCs/>
          <w:lang w:val="fr-CH"/>
        </w:rPr>
        <w:t>en dehors de ces systèmes pendant l</w:t>
      </w:r>
      <w:r w:rsidR="006F24EE">
        <w:rPr>
          <w:iCs/>
          <w:lang w:val="fr-CH"/>
        </w:rPr>
        <w:t>e fonctionnement</w:t>
      </w:r>
      <w:r w:rsidR="00086F80" w:rsidRPr="00337D7C">
        <w:rPr>
          <w:iCs/>
          <w:lang w:val="fr-CH"/>
        </w:rPr>
        <w:t xml:space="preserve"> d'urgence.  </w:t>
      </w:r>
    </w:p>
    <w:p w14:paraId="3D3AF61E" w14:textId="133CF142" w:rsidR="006A6110" w:rsidRPr="00337D7C" w:rsidRDefault="007D3A1A" w:rsidP="006A6110">
      <w:pPr>
        <w:jc w:val="both"/>
        <w:rPr>
          <w:iCs/>
          <w:lang w:val="fr-CH"/>
        </w:rPr>
      </w:pPr>
      <w:r>
        <w:rPr>
          <w:iCs/>
          <w:lang w:val="fr-CH"/>
        </w:rPr>
        <w:t xml:space="preserve">Une telle gestion est </w:t>
      </w:r>
      <w:r w:rsidR="006A6110" w:rsidRPr="00337D7C">
        <w:rPr>
          <w:iCs/>
          <w:lang w:val="fr-CH"/>
        </w:rPr>
        <w:t xml:space="preserve">généralement </w:t>
      </w:r>
      <w:r>
        <w:rPr>
          <w:iCs/>
          <w:lang w:val="fr-CH"/>
        </w:rPr>
        <w:t xml:space="preserve">effectuée </w:t>
      </w:r>
      <w:r w:rsidR="006A6110" w:rsidRPr="00337D7C">
        <w:rPr>
          <w:iCs/>
          <w:lang w:val="fr-CH"/>
        </w:rPr>
        <w:t xml:space="preserve">au sein du département informatique ou </w:t>
      </w:r>
      <w:r w:rsidR="007C230D">
        <w:rPr>
          <w:iCs/>
          <w:lang w:val="fr-CH"/>
        </w:rPr>
        <w:t xml:space="preserve">auprès </w:t>
      </w:r>
      <w:r w:rsidR="006A6110" w:rsidRPr="00337D7C">
        <w:rPr>
          <w:iCs/>
          <w:lang w:val="fr-CH"/>
        </w:rPr>
        <w:t>du fournisseur informatique et est piloté</w:t>
      </w:r>
      <w:r w:rsidR="00566471">
        <w:rPr>
          <w:iCs/>
          <w:lang w:val="fr-CH"/>
        </w:rPr>
        <w:t>e</w:t>
      </w:r>
      <w:r w:rsidR="006A6110" w:rsidRPr="00337D7C">
        <w:rPr>
          <w:iCs/>
          <w:lang w:val="fr-CH"/>
        </w:rPr>
        <w:t xml:space="preserve"> par une équipe d'urgence informatique ou un</w:t>
      </w:r>
      <w:r w:rsidR="003A0FF8">
        <w:rPr>
          <w:iCs/>
          <w:lang w:val="fr-CH"/>
        </w:rPr>
        <w:t>/e</w:t>
      </w:r>
      <w:r w:rsidR="006A6110" w:rsidRPr="00337D7C">
        <w:rPr>
          <w:iCs/>
          <w:lang w:val="fr-CH"/>
        </w:rPr>
        <w:t xml:space="preserve"> gestionnaire d'incidents. L'horizon temporel d'une urgence informatique est </w:t>
      </w:r>
      <w:r w:rsidR="003D5F04">
        <w:rPr>
          <w:iCs/>
          <w:lang w:val="fr-CH"/>
        </w:rPr>
        <w:t>généralement</w:t>
      </w:r>
      <w:r w:rsidR="003D5F04" w:rsidRPr="00337D7C">
        <w:rPr>
          <w:iCs/>
          <w:lang w:val="fr-CH"/>
        </w:rPr>
        <w:t xml:space="preserve"> </w:t>
      </w:r>
      <w:r w:rsidR="006A6110" w:rsidRPr="00337D7C">
        <w:rPr>
          <w:iCs/>
          <w:lang w:val="fr-CH"/>
        </w:rPr>
        <w:t>de quelques heures, rarement de quelques jours.</w:t>
      </w:r>
    </w:p>
    <w:p w14:paraId="529CA962" w14:textId="3D09E8C1" w:rsidR="00271818" w:rsidRPr="006F24EE" w:rsidRDefault="00271818" w:rsidP="00DC2A2A">
      <w:pPr>
        <w:jc w:val="both"/>
        <w:rPr>
          <w:iCs/>
          <w:lang w:val="fr-CH"/>
        </w:rPr>
      </w:pPr>
      <w:r w:rsidRPr="00337D7C">
        <w:rPr>
          <w:iCs/>
          <w:lang w:val="fr-CH"/>
        </w:rPr>
        <w:t xml:space="preserve">La gestion de crise </w:t>
      </w:r>
      <w:r w:rsidR="009A50B4" w:rsidRPr="00337D7C">
        <w:rPr>
          <w:iCs/>
          <w:lang w:val="fr-CH"/>
        </w:rPr>
        <w:t xml:space="preserve">intervient </w:t>
      </w:r>
      <w:r w:rsidRPr="00337D7C">
        <w:rPr>
          <w:iCs/>
          <w:lang w:val="fr-CH"/>
        </w:rPr>
        <w:t xml:space="preserve">lorsque la gestion des urgences informatiques </w:t>
      </w:r>
      <w:r w:rsidR="009A50B4" w:rsidRPr="00337D7C">
        <w:rPr>
          <w:iCs/>
          <w:lang w:val="fr-CH"/>
        </w:rPr>
        <w:t xml:space="preserve">ne peut plus maîtriser un </w:t>
      </w:r>
      <w:r w:rsidR="00E35565" w:rsidRPr="00337D7C">
        <w:rPr>
          <w:iCs/>
          <w:lang w:val="fr-CH"/>
        </w:rPr>
        <w:t xml:space="preserve">incident </w:t>
      </w:r>
      <w:r w:rsidR="009A50B4" w:rsidRPr="00337D7C">
        <w:rPr>
          <w:iCs/>
          <w:lang w:val="fr-CH"/>
        </w:rPr>
        <w:t xml:space="preserve">et que </w:t>
      </w:r>
      <w:r w:rsidR="002855D4" w:rsidRPr="00337D7C">
        <w:rPr>
          <w:iCs/>
          <w:lang w:val="fr-CH"/>
        </w:rPr>
        <w:t xml:space="preserve">celui-ci </w:t>
      </w:r>
      <w:proofErr w:type="gramStart"/>
      <w:r w:rsidRPr="00337D7C">
        <w:rPr>
          <w:iCs/>
          <w:lang w:val="fr-CH"/>
        </w:rPr>
        <w:t>a</w:t>
      </w:r>
      <w:proofErr w:type="gramEnd"/>
      <w:r w:rsidRPr="00337D7C">
        <w:rPr>
          <w:iCs/>
          <w:lang w:val="fr-CH"/>
        </w:rPr>
        <w:t xml:space="preserve"> </w:t>
      </w:r>
      <w:r w:rsidR="00534A44" w:rsidRPr="00337D7C">
        <w:rPr>
          <w:iCs/>
          <w:lang w:val="fr-CH"/>
        </w:rPr>
        <w:t xml:space="preserve">des répercussions importantes </w:t>
      </w:r>
      <w:r w:rsidRPr="00337D7C">
        <w:rPr>
          <w:iCs/>
          <w:lang w:val="fr-CH"/>
        </w:rPr>
        <w:t xml:space="preserve">sur les </w:t>
      </w:r>
      <w:r w:rsidR="009A50B4" w:rsidRPr="00337D7C">
        <w:rPr>
          <w:iCs/>
          <w:lang w:val="fr-CH"/>
        </w:rPr>
        <w:t xml:space="preserve">tâches </w:t>
      </w:r>
      <w:r w:rsidR="00DC2A2A" w:rsidRPr="00337D7C">
        <w:rPr>
          <w:iCs/>
          <w:lang w:val="fr-CH"/>
        </w:rPr>
        <w:t>de la commune</w:t>
      </w:r>
      <w:r w:rsidRPr="00337D7C">
        <w:rPr>
          <w:iCs/>
          <w:lang w:val="fr-CH"/>
        </w:rPr>
        <w:t xml:space="preserve">, </w:t>
      </w:r>
      <w:r w:rsidR="00027C31" w:rsidRPr="00337D7C">
        <w:rPr>
          <w:iCs/>
          <w:lang w:val="fr-CH"/>
        </w:rPr>
        <w:t xml:space="preserve">sur </w:t>
      </w:r>
      <w:r w:rsidR="00327937">
        <w:rPr>
          <w:iCs/>
          <w:lang w:val="fr-CH"/>
        </w:rPr>
        <w:t>sa population</w:t>
      </w:r>
      <w:r w:rsidRPr="00337D7C">
        <w:rPr>
          <w:iCs/>
          <w:lang w:val="fr-CH"/>
        </w:rPr>
        <w:t xml:space="preserve">, sur des tiers ou sur le public, de sorte que des décisions stratégiques doivent être prises au </w:t>
      </w:r>
      <w:r w:rsidR="00603361" w:rsidRPr="00337D7C">
        <w:rPr>
          <w:iCs/>
          <w:lang w:val="fr-CH"/>
        </w:rPr>
        <w:t xml:space="preserve">niveau </w:t>
      </w:r>
      <w:r w:rsidR="006F24EE">
        <w:rPr>
          <w:iCs/>
          <w:lang w:val="fr-CH"/>
        </w:rPr>
        <w:t>de l’exécutif communal</w:t>
      </w:r>
      <w:r w:rsidRPr="00337D7C">
        <w:rPr>
          <w:iCs/>
          <w:lang w:val="fr-CH"/>
        </w:rPr>
        <w:t xml:space="preserve">. Une crise informatique signifie que le cyberincident dépasse le domaine technique, </w:t>
      </w:r>
      <w:r w:rsidR="00027C31" w:rsidRPr="00337D7C">
        <w:rPr>
          <w:iCs/>
          <w:lang w:val="fr-CH"/>
        </w:rPr>
        <w:t xml:space="preserve">touche </w:t>
      </w:r>
      <w:r w:rsidRPr="00337D7C">
        <w:rPr>
          <w:iCs/>
          <w:lang w:val="fr-CH"/>
        </w:rPr>
        <w:t>plusieurs secteurs</w:t>
      </w:r>
      <w:r w:rsidR="00DC2A2A" w:rsidRPr="00337D7C">
        <w:rPr>
          <w:iCs/>
          <w:lang w:val="fr-CH"/>
        </w:rPr>
        <w:t xml:space="preserve"> de la commune </w:t>
      </w:r>
      <w:r w:rsidR="00027C31" w:rsidRPr="00337D7C">
        <w:rPr>
          <w:iCs/>
          <w:lang w:val="fr-CH"/>
        </w:rPr>
        <w:t xml:space="preserve">ainsi que la réputation </w:t>
      </w:r>
      <w:r w:rsidRPr="00337D7C">
        <w:rPr>
          <w:iCs/>
          <w:lang w:val="fr-CH"/>
        </w:rPr>
        <w:t xml:space="preserve">et que </w:t>
      </w:r>
      <w:r w:rsidR="009A50B4" w:rsidRPr="00337D7C">
        <w:rPr>
          <w:iCs/>
          <w:lang w:val="fr-CH"/>
        </w:rPr>
        <w:t xml:space="preserve">la </w:t>
      </w:r>
      <w:r w:rsidRPr="00337D7C">
        <w:rPr>
          <w:iCs/>
          <w:lang w:val="fr-CH"/>
        </w:rPr>
        <w:t xml:space="preserve">conformité ou </w:t>
      </w:r>
      <w:r w:rsidR="0076592B">
        <w:rPr>
          <w:iCs/>
          <w:lang w:val="fr-CH"/>
        </w:rPr>
        <w:t xml:space="preserve">que </w:t>
      </w:r>
      <w:r w:rsidR="009A50B4" w:rsidRPr="00337D7C">
        <w:rPr>
          <w:iCs/>
          <w:lang w:val="fr-CH"/>
        </w:rPr>
        <w:t xml:space="preserve">les tâches vitales ne peuvent plus être </w:t>
      </w:r>
      <w:r w:rsidR="0076592B">
        <w:rPr>
          <w:iCs/>
          <w:lang w:val="fr-CH"/>
        </w:rPr>
        <w:t>effectuées</w:t>
      </w:r>
      <w:r w:rsidRPr="00337D7C">
        <w:rPr>
          <w:iCs/>
          <w:lang w:val="fr-CH"/>
        </w:rPr>
        <w:t xml:space="preserve">. Souvent, de tels incidents attirent l'attention des médias. </w:t>
      </w:r>
      <w:r w:rsidR="00DC2A2A" w:rsidRPr="00337D7C">
        <w:rPr>
          <w:iCs/>
          <w:lang w:val="fr-CH"/>
        </w:rPr>
        <w:t xml:space="preserve">Une crise est gérée par une cellule de crise. </w:t>
      </w:r>
      <w:r w:rsidR="00E237D8" w:rsidRPr="00337D7C">
        <w:rPr>
          <w:iCs/>
          <w:lang w:val="fr-CH"/>
        </w:rPr>
        <w:t xml:space="preserve">Les </w:t>
      </w:r>
      <w:r w:rsidR="00027C31" w:rsidRPr="00337D7C">
        <w:rPr>
          <w:iCs/>
          <w:lang w:val="fr-CH"/>
        </w:rPr>
        <w:t xml:space="preserve">services </w:t>
      </w:r>
      <w:r w:rsidR="00E237D8" w:rsidRPr="00337D7C">
        <w:rPr>
          <w:iCs/>
          <w:lang w:val="fr-CH"/>
        </w:rPr>
        <w:t>de communication, des ressources humaines, du droit</w:t>
      </w:r>
      <w:r w:rsidR="00876E50" w:rsidRPr="00337D7C">
        <w:rPr>
          <w:iCs/>
          <w:lang w:val="fr-CH"/>
        </w:rPr>
        <w:t xml:space="preserve">, des finances </w:t>
      </w:r>
      <w:r w:rsidR="00E237D8" w:rsidRPr="00337D7C">
        <w:rPr>
          <w:iCs/>
          <w:lang w:val="fr-CH"/>
        </w:rPr>
        <w:t>ainsi que d'autres secteurs de la commune</w:t>
      </w:r>
      <w:r w:rsidR="00F44072">
        <w:rPr>
          <w:iCs/>
          <w:lang w:val="fr-CH"/>
        </w:rPr>
        <w:t>,</w:t>
      </w:r>
      <w:r w:rsidR="00E237D8" w:rsidRPr="00337D7C">
        <w:rPr>
          <w:iCs/>
          <w:lang w:val="fr-CH"/>
        </w:rPr>
        <w:t xml:space="preserve"> </w:t>
      </w:r>
      <w:r w:rsidR="00DA01E2" w:rsidRPr="00337D7C">
        <w:rPr>
          <w:iCs/>
          <w:lang w:val="fr-CH"/>
        </w:rPr>
        <w:t>comme l'approvisionnement en eau</w:t>
      </w:r>
      <w:r w:rsidR="00BC725E">
        <w:rPr>
          <w:iCs/>
          <w:lang w:val="fr-CH"/>
        </w:rPr>
        <w:t xml:space="preserve"> potable</w:t>
      </w:r>
      <w:r w:rsidR="00DA01E2" w:rsidRPr="00337D7C">
        <w:rPr>
          <w:iCs/>
          <w:lang w:val="fr-CH"/>
        </w:rPr>
        <w:t xml:space="preserve"> et en électricité</w:t>
      </w:r>
      <w:r w:rsidR="00F44072">
        <w:rPr>
          <w:iCs/>
          <w:lang w:val="fr-CH"/>
        </w:rPr>
        <w:t>,</w:t>
      </w:r>
      <w:r w:rsidR="00DA01E2" w:rsidRPr="00337D7C">
        <w:rPr>
          <w:iCs/>
          <w:lang w:val="fr-CH"/>
        </w:rPr>
        <w:t xml:space="preserve"> y sont représentés. </w:t>
      </w:r>
      <w:r w:rsidR="00DA01E2" w:rsidRPr="006F24EE">
        <w:rPr>
          <w:iCs/>
          <w:lang w:val="fr-CH"/>
        </w:rPr>
        <w:t>Les crises peuvent durer plusieurs semaines.</w:t>
      </w:r>
    </w:p>
    <w:p w14:paraId="588BE86F" w14:textId="732967F5" w:rsidR="00534A44" w:rsidRDefault="006F24EE" w:rsidP="00534A44">
      <w:pPr>
        <w:keepNext/>
        <w:jc w:val="both"/>
      </w:pPr>
      <w:r w:rsidRPr="006F24EE">
        <w:rPr>
          <w:noProof/>
        </w:rPr>
        <w:drawing>
          <wp:inline distT="0" distB="0" distL="0" distR="0" wp14:anchorId="16861279" wp14:editId="6CC269E5">
            <wp:extent cx="5432844" cy="2269805"/>
            <wp:effectExtent l="19050" t="19050" r="15875" b="16510"/>
            <wp:docPr id="934882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82807" name=""/>
                    <pic:cNvPicPr/>
                  </pic:nvPicPr>
                  <pic:blipFill>
                    <a:blip r:embed="rId11"/>
                    <a:stretch>
                      <a:fillRect/>
                    </a:stretch>
                  </pic:blipFill>
                  <pic:spPr>
                    <a:xfrm>
                      <a:off x="0" y="0"/>
                      <a:ext cx="5439755" cy="2272692"/>
                    </a:xfrm>
                    <a:prstGeom prst="rect">
                      <a:avLst/>
                    </a:prstGeom>
                    <a:ln>
                      <a:solidFill>
                        <a:schemeClr val="tx1"/>
                      </a:solidFill>
                    </a:ln>
                  </pic:spPr>
                </pic:pic>
              </a:graphicData>
            </a:graphic>
          </wp:inline>
        </w:drawing>
      </w:r>
    </w:p>
    <w:p w14:paraId="38319322" w14:textId="3113A222" w:rsidR="00534A44" w:rsidRPr="00337D7C" w:rsidRDefault="00D252C7" w:rsidP="00534A44">
      <w:pPr>
        <w:pStyle w:val="Lgende"/>
        <w:jc w:val="both"/>
        <w:rPr>
          <w:iCs w:val="0"/>
          <w:color w:val="000000" w:themeColor="text1"/>
          <w:lang w:val="fr-CH"/>
        </w:rPr>
      </w:pPr>
      <w:r>
        <w:rPr>
          <w:color w:val="000000" w:themeColor="text1"/>
          <w:lang w:val="fr-CH"/>
        </w:rPr>
        <w:t>Figure</w:t>
      </w:r>
      <w:r w:rsidR="00194869">
        <w:rPr>
          <w:color w:val="000000" w:themeColor="text1"/>
          <w:lang w:val="fr-CH"/>
        </w:rPr>
        <w:t xml:space="preserve"> </w:t>
      </w:r>
      <w:r w:rsidR="00534A44" w:rsidRPr="008843A7">
        <w:rPr>
          <w:color w:val="000000" w:themeColor="text1"/>
        </w:rPr>
        <w:fldChar w:fldCharType="begin"/>
      </w:r>
      <w:r w:rsidR="00534A44" w:rsidRPr="00337D7C">
        <w:rPr>
          <w:color w:val="000000" w:themeColor="text1"/>
          <w:lang w:val="fr-CH"/>
        </w:rPr>
        <w:instrText xml:space="preserve"> SEQ Abbildung \* ARABIC </w:instrText>
      </w:r>
      <w:r w:rsidR="00534A44" w:rsidRPr="008843A7">
        <w:rPr>
          <w:color w:val="000000" w:themeColor="text1"/>
        </w:rPr>
        <w:fldChar w:fldCharType="separate"/>
      </w:r>
      <w:r w:rsidR="00DB331F" w:rsidRPr="00337D7C">
        <w:rPr>
          <w:noProof/>
          <w:color w:val="000000" w:themeColor="text1"/>
          <w:lang w:val="fr-CH"/>
        </w:rPr>
        <w:t>1</w:t>
      </w:r>
      <w:r w:rsidR="00534A44" w:rsidRPr="008843A7">
        <w:rPr>
          <w:color w:val="000000" w:themeColor="text1"/>
        </w:rPr>
        <w:fldChar w:fldCharType="end"/>
      </w:r>
      <w:r w:rsidR="00563410">
        <w:rPr>
          <w:color w:val="000000" w:themeColor="text1"/>
          <w:lang w:val="fr-CH"/>
        </w:rPr>
        <w:t> </w:t>
      </w:r>
      <w:r w:rsidR="00534A44" w:rsidRPr="00337D7C">
        <w:rPr>
          <w:color w:val="000000" w:themeColor="text1"/>
          <w:lang w:val="fr-CH"/>
        </w:rPr>
        <w:t>: Exemple</w:t>
      </w:r>
      <w:r w:rsidR="00563410">
        <w:rPr>
          <w:color w:val="000000" w:themeColor="text1"/>
          <w:lang w:val="fr-CH"/>
        </w:rPr>
        <w:t> </w:t>
      </w:r>
      <w:r w:rsidR="00534A44" w:rsidRPr="00337D7C">
        <w:rPr>
          <w:color w:val="000000" w:themeColor="text1"/>
          <w:lang w:val="fr-CH"/>
        </w:rPr>
        <w:t xml:space="preserve">: événement/incident </w:t>
      </w:r>
      <w:r w:rsidR="00194869">
        <w:rPr>
          <w:color w:val="000000" w:themeColor="text1"/>
          <w:lang w:val="fr-CH"/>
        </w:rPr>
        <w:t>affectant une</w:t>
      </w:r>
      <w:r w:rsidR="00534A44" w:rsidRPr="00337D7C">
        <w:rPr>
          <w:color w:val="000000" w:themeColor="text1"/>
          <w:lang w:val="fr-CH"/>
        </w:rPr>
        <w:t xml:space="preserve"> tâche communale </w:t>
      </w:r>
      <w:r w:rsidR="00194869">
        <w:rPr>
          <w:color w:val="000000" w:themeColor="text1"/>
          <w:lang w:val="fr-CH"/>
        </w:rPr>
        <w:t>soutenue</w:t>
      </w:r>
      <w:r w:rsidR="00534A44" w:rsidRPr="00337D7C">
        <w:rPr>
          <w:color w:val="000000" w:themeColor="text1"/>
          <w:lang w:val="fr-CH"/>
        </w:rPr>
        <w:t xml:space="preserve"> par l'informatique.</w:t>
      </w:r>
    </w:p>
    <w:p w14:paraId="46861576" w14:textId="2E62CDDB" w:rsidR="00392E15" w:rsidRPr="00885436" w:rsidRDefault="00582B66" w:rsidP="00885436">
      <w:pPr>
        <w:pStyle w:val="Titre1"/>
      </w:pPr>
      <w:bookmarkStart w:id="3" w:name="_Toc212452791"/>
      <w:r w:rsidRPr="00885436">
        <w:lastRenderedPageBreak/>
        <w:t>Préparation aux situations d'urgence</w:t>
      </w:r>
      <w:bookmarkEnd w:id="3"/>
    </w:p>
    <w:p w14:paraId="6EAB5F11" w14:textId="4EA77BE6" w:rsidR="00392E15" w:rsidRPr="00337D7C" w:rsidRDefault="009A6458" w:rsidP="00885436">
      <w:pPr>
        <w:pStyle w:val="Titre2"/>
        <w:rPr>
          <w:lang w:val="fr-CH"/>
        </w:rPr>
      </w:pPr>
      <w:bookmarkStart w:id="4" w:name="_Toc212452792"/>
      <w:r w:rsidRPr="00337D7C">
        <w:rPr>
          <w:lang w:val="fr-CH"/>
        </w:rPr>
        <w:t xml:space="preserve">Tâches de </w:t>
      </w:r>
      <w:r w:rsidR="00392E15" w:rsidRPr="00337D7C">
        <w:rPr>
          <w:lang w:val="fr-CH"/>
        </w:rPr>
        <w:t>préparation</w:t>
      </w:r>
      <w:r w:rsidR="004E60E3" w:rsidRPr="00337D7C">
        <w:rPr>
          <w:lang w:val="fr-CH"/>
        </w:rPr>
        <w:t>, rôles et responsabilités</w:t>
      </w:r>
      <w:bookmarkEnd w:id="4"/>
    </w:p>
    <w:p w14:paraId="101A6AA4" w14:textId="6514FD13" w:rsidR="009A6458" w:rsidRPr="00337D7C" w:rsidRDefault="00B66ADD" w:rsidP="00483D14">
      <w:pPr>
        <w:jc w:val="both"/>
        <w:rPr>
          <w:lang w:val="fr-CH"/>
        </w:rPr>
      </w:pPr>
      <w:r w:rsidRPr="00337D7C">
        <w:rPr>
          <w:lang w:val="fr-CH"/>
        </w:rPr>
        <w:t>Les équipes</w:t>
      </w:r>
      <w:r w:rsidR="00416125">
        <w:rPr>
          <w:lang w:val="fr-CH"/>
        </w:rPr>
        <w:t xml:space="preserve"> et rôles</w:t>
      </w:r>
      <w:r w:rsidRPr="00337D7C">
        <w:rPr>
          <w:lang w:val="fr-CH"/>
        </w:rPr>
        <w:t xml:space="preserve"> suivants </w:t>
      </w:r>
      <w:r w:rsidR="00932A50" w:rsidRPr="00337D7C">
        <w:rPr>
          <w:lang w:val="fr-CH"/>
        </w:rPr>
        <w:t xml:space="preserve">sont responsables </w:t>
      </w:r>
      <w:r w:rsidR="00416125">
        <w:rPr>
          <w:lang w:val="fr-CH"/>
        </w:rPr>
        <w:t>des tâches de préparation en cas</w:t>
      </w:r>
      <w:r w:rsidR="00932A50" w:rsidRPr="00337D7C">
        <w:rPr>
          <w:lang w:val="fr-CH"/>
        </w:rPr>
        <w:t xml:space="preserve"> </w:t>
      </w:r>
      <w:r w:rsidR="00BE4460">
        <w:rPr>
          <w:lang w:val="fr-CH"/>
        </w:rPr>
        <w:t xml:space="preserve">de situation </w:t>
      </w:r>
      <w:r w:rsidR="00416125">
        <w:rPr>
          <w:lang w:val="fr-CH"/>
        </w:rPr>
        <w:t>d</w:t>
      </w:r>
      <w:r w:rsidR="00416125" w:rsidRPr="00337D7C">
        <w:rPr>
          <w:lang w:val="fr-CH"/>
        </w:rPr>
        <w:t>'</w:t>
      </w:r>
      <w:r w:rsidR="00194869">
        <w:rPr>
          <w:lang w:val="fr-CH"/>
        </w:rPr>
        <w:t>urgence</w:t>
      </w:r>
      <w:r w:rsidR="00932A50" w:rsidRPr="00337D7C">
        <w:rPr>
          <w:lang w:val="fr-CH"/>
        </w:rPr>
        <w:t xml:space="preserve"> et doivent disposer des informations et des ressources nécessaires pour pouvoir agir</w:t>
      </w:r>
      <w:r w:rsidR="008E32C3">
        <w:rPr>
          <w:lang w:val="fr-CH"/>
        </w:rPr>
        <w:t xml:space="preserve"> </w:t>
      </w:r>
      <w:r w:rsidR="00BE4460">
        <w:rPr>
          <w:lang w:val="fr-CH"/>
        </w:rPr>
        <w:t>de manière appropriée</w:t>
      </w:r>
      <w:r w:rsidR="009A6458" w:rsidRPr="00337D7C">
        <w:rPr>
          <w:lang w:val="fr-CH"/>
        </w:rPr>
        <w:t xml:space="preserve">. </w:t>
      </w:r>
    </w:p>
    <w:p w14:paraId="13746088" w14:textId="44E7EDBF" w:rsidR="00582B66" w:rsidRPr="00337D7C" w:rsidRDefault="00582B66" w:rsidP="009A6458">
      <w:pPr>
        <w:rPr>
          <w:b/>
          <w:lang w:val="fr-CH"/>
        </w:rPr>
      </w:pPr>
      <w:r w:rsidRPr="00337D7C">
        <w:rPr>
          <w:b/>
          <w:lang w:val="fr-CH"/>
        </w:rPr>
        <w:t>Membres de l'organisation d'urgence et de la cellule de crise</w:t>
      </w:r>
    </w:p>
    <w:p w14:paraId="56F51944" w14:textId="37956253" w:rsidR="00752060" w:rsidRPr="00337D7C" w:rsidRDefault="006F16F1" w:rsidP="00F86A6D">
      <w:pPr>
        <w:pStyle w:val="Paragraphedeliste"/>
        <w:numPr>
          <w:ilvl w:val="0"/>
          <w:numId w:val="41"/>
        </w:numPr>
        <w:rPr>
          <w:lang w:val="fr-CH"/>
        </w:rPr>
      </w:pPr>
      <w:r w:rsidRPr="00337D7C">
        <w:rPr>
          <w:lang w:val="fr-CH"/>
        </w:rPr>
        <w:t xml:space="preserve">Tous les membres </w:t>
      </w:r>
      <w:r w:rsidR="006415E7">
        <w:rPr>
          <w:lang w:val="fr-CH"/>
        </w:rPr>
        <w:t xml:space="preserve">en question </w:t>
      </w:r>
      <w:r w:rsidRPr="00337D7C">
        <w:rPr>
          <w:lang w:val="fr-CH"/>
        </w:rPr>
        <w:t xml:space="preserve">sont enregistrés </w:t>
      </w:r>
      <w:r w:rsidR="00752060" w:rsidRPr="00337D7C">
        <w:rPr>
          <w:lang w:val="fr-CH"/>
        </w:rPr>
        <w:t xml:space="preserve">sur le </w:t>
      </w:r>
      <w:r w:rsidR="00752060" w:rsidRPr="00337D7C">
        <w:rPr>
          <w:i/>
          <w:iCs/>
          <w:lang w:val="fr-CH"/>
        </w:rPr>
        <w:t>Cyber Security Hub</w:t>
      </w:r>
      <w:r w:rsidR="00752060">
        <w:rPr>
          <w:rStyle w:val="Appelnotedebasdep"/>
          <w:i/>
          <w:iCs/>
        </w:rPr>
        <w:footnoteReference w:id="3"/>
      </w:r>
      <w:r w:rsidRPr="00337D7C">
        <w:rPr>
          <w:lang w:val="fr-CH"/>
        </w:rPr>
        <w:t>.</w:t>
      </w:r>
    </w:p>
    <w:p w14:paraId="20C548DF" w14:textId="7F756E26" w:rsidR="00582B66" w:rsidRPr="00337D7C" w:rsidRDefault="00E35565" w:rsidP="00F86A6D">
      <w:pPr>
        <w:pStyle w:val="Paragraphedeliste"/>
        <w:numPr>
          <w:ilvl w:val="0"/>
          <w:numId w:val="41"/>
        </w:numPr>
        <w:rPr>
          <w:lang w:val="fr-CH"/>
        </w:rPr>
      </w:pPr>
      <w:r w:rsidRPr="00337D7C">
        <w:rPr>
          <w:lang w:val="fr-CH"/>
        </w:rPr>
        <w:t xml:space="preserve">Un </w:t>
      </w:r>
      <w:r w:rsidR="00483D14" w:rsidRPr="00337D7C">
        <w:rPr>
          <w:lang w:val="fr-CH"/>
        </w:rPr>
        <w:t xml:space="preserve">canal de communication </w:t>
      </w:r>
      <w:r w:rsidRPr="00337D7C">
        <w:rPr>
          <w:lang w:val="fr-CH"/>
        </w:rPr>
        <w:t xml:space="preserve">alternatif </w:t>
      </w:r>
      <w:r w:rsidR="007A16B2" w:rsidRPr="00337D7C">
        <w:rPr>
          <w:lang w:val="fr-CH"/>
        </w:rPr>
        <w:t xml:space="preserve">est disponible </w:t>
      </w:r>
      <w:r w:rsidR="00D70FB3" w:rsidRPr="00337D7C">
        <w:rPr>
          <w:lang w:val="fr-CH"/>
        </w:rPr>
        <w:t>pour la communication au sein de l'organisation d'urgence et de la cellule de crise</w:t>
      </w:r>
      <w:r w:rsidR="00941230" w:rsidRPr="00337D7C">
        <w:rPr>
          <w:lang w:val="fr-CH"/>
        </w:rPr>
        <w:t>.</w:t>
      </w:r>
    </w:p>
    <w:p w14:paraId="57A4916D" w14:textId="261460A3" w:rsidR="00752060" w:rsidRPr="00337D7C" w:rsidRDefault="00752060" w:rsidP="00F86A6D">
      <w:pPr>
        <w:pStyle w:val="Paragraphedeliste"/>
        <w:numPr>
          <w:ilvl w:val="0"/>
          <w:numId w:val="41"/>
        </w:numPr>
        <w:rPr>
          <w:lang w:val="fr-CH"/>
        </w:rPr>
      </w:pPr>
      <w:r w:rsidRPr="00337D7C">
        <w:rPr>
          <w:bCs/>
          <w:lang w:val="fr-CH"/>
        </w:rPr>
        <w:t>Chaque membre comprend son rôle et peut agir en conséquence</w:t>
      </w:r>
      <w:r w:rsidR="00941230" w:rsidRPr="00337D7C">
        <w:rPr>
          <w:bCs/>
          <w:lang w:val="fr-CH"/>
        </w:rPr>
        <w:t>.</w:t>
      </w:r>
    </w:p>
    <w:p w14:paraId="5FB90BA5" w14:textId="7C3E744B" w:rsidR="00941230" w:rsidRPr="00337D7C" w:rsidRDefault="00941230" w:rsidP="00F86A6D">
      <w:pPr>
        <w:pStyle w:val="Paragraphedeliste"/>
        <w:numPr>
          <w:ilvl w:val="0"/>
          <w:numId w:val="41"/>
        </w:numPr>
        <w:rPr>
          <w:lang w:val="fr-CH"/>
        </w:rPr>
      </w:pPr>
      <w:r w:rsidRPr="00337D7C">
        <w:rPr>
          <w:lang w:val="fr-CH"/>
        </w:rPr>
        <w:t xml:space="preserve">Chaque membre dispose d'une formation générale en gestion de crise ou est </w:t>
      </w:r>
      <w:r w:rsidR="00AD0657" w:rsidRPr="00337D7C">
        <w:rPr>
          <w:lang w:val="fr-CH"/>
        </w:rPr>
        <w:t xml:space="preserve">soutenu </w:t>
      </w:r>
      <w:r w:rsidRPr="00337D7C">
        <w:rPr>
          <w:lang w:val="fr-CH"/>
        </w:rPr>
        <w:t xml:space="preserve">par une </w:t>
      </w:r>
      <w:r w:rsidR="00AD0657" w:rsidRPr="00337D7C">
        <w:rPr>
          <w:lang w:val="fr-CH"/>
        </w:rPr>
        <w:t xml:space="preserve">entreprise </w:t>
      </w:r>
      <w:r w:rsidR="00E30A0D" w:rsidRPr="00337D7C">
        <w:rPr>
          <w:lang w:val="fr-CH"/>
        </w:rPr>
        <w:t xml:space="preserve">ou par des </w:t>
      </w:r>
      <w:r w:rsidR="00AD0657" w:rsidRPr="00337D7C">
        <w:rPr>
          <w:lang w:val="fr-CH"/>
        </w:rPr>
        <w:t xml:space="preserve">états-majors de conduite régionaux ou cantonaux. </w:t>
      </w:r>
    </w:p>
    <w:p w14:paraId="323F6E33" w14:textId="51D902F2" w:rsidR="0099091F" w:rsidRPr="008D498A" w:rsidRDefault="008D498A" w:rsidP="0099091F">
      <w:pPr>
        <w:rPr>
          <w:b/>
          <w:lang w:val="fr-CH"/>
        </w:rPr>
      </w:pPr>
      <w:r w:rsidRPr="008D498A">
        <w:rPr>
          <w:b/>
          <w:lang w:val="fr-CH"/>
        </w:rPr>
        <w:t>Responsable de la gesti</w:t>
      </w:r>
      <w:r>
        <w:rPr>
          <w:b/>
          <w:lang w:val="fr-CH"/>
        </w:rPr>
        <w:t>on</w:t>
      </w:r>
      <w:r w:rsidR="00786615" w:rsidRPr="008D498A">
        <w:rPr>
          <w:b/>
          <w:lang w:val="fr-CH"/>
        </w:rPr>
        <w:t xml:space="preserve"> </w:t>
      </w:r>
      <w:r w:rsidR="0099091F" w:rsidRPr="008D498A">
        <w:rPr>
          <w:b/>
          <w:lang w:val="fr-CH"/>
        </w:rPr>
        <w:t xml:space="preserve">des urgences </w:t>
      </w:r>
      <w:r w:rsidR="00451DD5" w:rsidRPr="008D498A">
        <w:rPr>
          <w:b/>
          <w:lang w:val="fr-CH"/>
        </w:rPr>
        <w:t>(IT Single Point of Contact)</w:t>
      </w:r>
    </w:p>
    <w:p w14:paraId="30925632" w14:textId="713D9FDC" w:rsidR="00815957" w:rsidRPr="00337D7C" w:rsidRDefault="00815957" w:rsidP="00815957">
      <w:pPr>
        <w:pStyle w:val="Paragraphedeliste"/>
        <w:numPr>
          <w:ilvl w:val="0"/>
          <w:numId w:val="40"/>
        </w:numPr>
        <w:rPr>
          <w:lang w:val="fr-CH"/>
        </w:rPr>
      </w:pPr>
      <w:r w:rsidRPr="00337D7C">
        <w:rPr>
          <w:lang w:val="fr-CH"/>
        </w:rPr>
        <w:t xml:space="preserve">Une </w:t>
      </w:r>
      <w:r w:rsidR="008D498A">
        <w:rPr>
          <w:lang w:val="fr-CH"/>
        </w:rPr>
        <w:t>feuille</w:t>
      </w:r>
      <w:r w:rsidRPr="00337D7C">
        <w:rPr>
          <w:lang w:val="fr-CH"/>
        </w:rPr>
        <w:t xml:space="preserve"> d'urgence informatique</w:t>
      </w:r>
      <w:r>
        <w:rPr>
          <w:rStyle w:val="Appelnotedebasdep"/>
        </w:rPr>
        <w:footnoteReference w:id="4"/>
      </w:r>
      <w:r w:rsidRPr="00337D7C">
        <w:rPr>
          <w:lang w:val="fr-CH"/>
        </w:rPr>
        <w:t xml:space="preserve"> est affichée </w:t>
      </w:r>
      <w:r w:rsidR="00245342">
        <w:rPr>
          <w:lang w:val="fr-CH"/>
        </w:rPr>
        <w:t>ou</w:t>
      </w:r>
      <w:r w:rsidR="00245342" w:rsidRPr="00337D7C">
        <w:rPr>
          <w:lang w:val="fr-CH"/>
        </w:rPr>
        <w:t xml:space="preserve"> </w:t>
      </w:r>
      <w:r w:rsidRPr="00337D7C">
        <w:rPr>
          <w:lang w:val="fr-CH"/>
        </w:rPr>
        <w:t xml:space="preserve">disponible sur tous les lieux de travail, </w:t>
      </w:r>
      <w:r w:rsidR="00786615" w:rsidRPr="00337D7C">
        <w:rPr>
          <w:lang w:val="fr-CH"/>
        </w:rPr>
        <w:t xml:space="preserve">y compris </w:t>
      </w:r>
      <w:r w:rsidRPr="00337D7C">
        <w:rPr>
          <w:lang w:val="fr-CH"/>
        </w:rPr>
        <w:t>le bureau à domicile.</w:t>
      </w:r>
    </w:p>
    <w:p w14:paraId="790195B3" w14:textId="290FD156" w:rsidR="00815957" w:rsidRPr="00337D7C" w:rsidRDefault="00815957" w:rsidP="00815957">
      <w:pPr>
        <w:pStyle w:val="Paragraphedeliste"/>
        <w:numPr>
          <w:ilvl w:val="0"/>
          <w:numId w:val="40"/>
        </w:numPr>
        <w:rPr>
          <w:lang w:val="fr-CH"/>
        </w:rPr>
      </w:pPr>
      <w:r w:rsidRPr="00337D7C">
        <w:rPr>
          <w:lang w:val="fr-CH"/>
        </w:rPr>
        <w:t xml:space="preserve">Une formation </w:t>
      </w:r>
      <w:r w:rsidR="002559F9">
        <w:rPr>
          <w:lang w:val="fr-CH"/>
        </w:rPr>
        <w:t>du personnel</w:t>
      </w:r>
      <w:r w:rsidR="00786615" w:rsidRPr="00337D7C">
        <w:rPr>
          <w:lang w:val="fr-CH"/>
        </w:rPr>
        <w:t xml:space="preserve"> </w:t>
      </w:r>
      <w:r w:rsidR="002559F9">
        <w:rPr>
          <w:lang w:val="fr-CH"/>
        </w:rPr>
        <w:t>concernant</w:t>
      </w:r>
      <w:r w:rsidR="002559F9" w:rsidRPr="00337D7C">
        <w:rPr>
          <w:lang w:val="fr-CH"/>
        </w:rPr>
        <w:t xml:space="preserve"> </w:t>
      </w:r>
      <w:r w:rsidR="00D252C7">
        <w:rPr>
          <w:lang w:val="fr-CH"/>
        </w:rPr>
        <w:t>l’annonce</w:t>
      </w:r>
      <w:r w:rsidRPr="00337D7C">
        <w:rPr>
          <w:lang w:val="fr-CH"/>
        </w:rPr>
        <w:t xml:space="preserve"> des urgences a eu lieu. </w:t>
      </w:r>
    </w:p>
    <w:p w14:paraId="4CD8F68D" w14:textId="132DBDAB" w:rsidR="00815957" w:rsidRPr="00337D7C" w:rsidRDefault="00815957" w:rsidP="00815957">
      <w:pPr>
        <w:pStyle w:val="Paragraphedeliste"/>
        <w:numPr>
          <w:ilvl w:val="0"/>
          <w:numId w:val="40"/>
        </w:numPr>
        <w:rPr>
          <w:lang w:val="fr-CH"/>
        </w:rPr>
      </w:pPr>
      <w:r w:rsidRPr="00337D7C">
        <w:rPr>
          <w:lang w:val="fr-CH"/>
        </w:rPr>
        <w:t>La formation annuelle des membres de l'organisation d'urgence</w:t>
      </w:r>
      <w:r w:rsidR="00786615" w:rsidRPr="00337D7C">
        <w:rPr>
          <w:lang w:val="fr-CH"/>
        </w:rPr>
        <w:t xml:space="preserve">, </w:t>
      </w:r>
      <w:r w:rsidRPr="00337D7C">
        <w:rPr>
          <w:lang w:val="fr-CH"/>
        </w:rPr>
        <w:t>de la cellule de crise</w:t>
      </w:r>
      <w:r w:rsidR="00786615" w:rsidRPr="00337D7C">
        <w:rPr>
          <w:lang w:val="fr-CH"/>
        </w:rPr>
        <w:t xml:space="preserve">, </w:t>
      </w:r>
      <w:r w:rsidR="002559F9">
        <w:rPr>
          <w:lang w:val="fr-CH"/>
        </w:rPr>
        <w:t>du personnel</w:t>
      </w:r>
      <w:r w:rsidR="0029757B" w:rsidRPr="00337D7C">
        <w:rPr>
          <w:lang w:val="fr-CH"/>
        </w:rPr>
        <w:t xml:space="preserve"> </w:t>
      </w:r>
      <w:r w:rsidR="00786615" w:rsidRPr="00337D7C">
        <w:rPr>
          <w:lang w:val="fr-CH"/>
        </w:rPr>
        <w:t xml:space="preserve">impliqué et des partenaires externes </w:t>
      </w:r>
      <w:r w:rsidRPr="00337D7C">
        <w:rPr>
          <w:lang w:val="fr-CH"/>
        </w:rPr>
        <w:t>sur leurs tâches en matière de gestion des urgences a été réalisée.</w:t>
      </w:r>
    </w:p>
    <w:p w14:paraId="3A77693F" w14:textId="3B383316" w:rsidR="00815957" w:rsidRPr="00337D7C" w:rsidRDefault="008949A7" w:rsidP="00815957">
      <w:pPr>
        <w:pStyle w:val="Paragraphedeliste"/>
        <w:numPr>
          <w:ilvl w:val="0"/>
          <w:numId w:val="40"/>
        </w:numPr>
        <w:rPr>
          <w:lang w:val="fr-CH"/>
        </w:rPr>
      </w:pPr>
      <w:r>
        <w:rPr>
          <w:lang w:val="fr-CH"/>
        </w:rPr>
        <w:t>U</w:t>
      </w:r>
      <w:r w:rsidRPr="00337D7C">
        <w:rPr>
          <w:lang w:val="fr-CH"/>
        </w:rPr>
        <w:t xml:space="preserve">ne </w:t>
      </w:r>
      <w:r w:rsidR="00815957" w:rsidRPr="00337D7C">
        <w:rPr>
          <w:lang w:val="fr-CH"/>
        </w:rPr>
        <w:t>salle de crise/</w:t>
      </w:r>
      <w:r>
        <w:rPr>
          <w:lang w:val="fr-CH"/>
        </w:rPr>
        <w:t>un centre de suivi de la</w:t>
      </w:r>
      <w:r w:rsidR="00815957" w:rsidRPr="00337D7C">
        <w:rPr>
          <w:lang w:val="fr-CH"/>
        </w:rPr>
        <w:t xml:space="preserve"> situation est défini</w:t>
      </w:r>
      <w:r>
        <w:rPr>
          <w:lang w:val="fr-CH"/>
        </w:rPr>
        <w:t>/</w:t>
      </w:r>
      <w:r w:rsidR="00815957" w:rsidRPr="00337D7C">
        <w:rPr>
          <w:lang w:val="fr-CH"/>
        </w:rPr>
        <w:t>e et prêt</w:t>
      </w:r>
      <w:r>
        <w:rPr>
          <w:lang w:val="fr-CH"/>
        </w:rPr>
        <w:t>/</w:t>
      </w:r>
      <w:r w:rsidR="00815957" w:rsidRPr="00337D7C">
        <w:rPr>
          <w:lang w:val="fr-CH"/>
        </w:rPr>
        <w:t>e à être mis</w:t>
      </w:r>
      <w:r>
        <w:rPr>
          <w:lang w:val="fr-CH"/>
        </w:rPr>
        <w:t>/</w:t>
      </w:r>
      <w:r w:rsidR="00815957" w:rsidRPr="00337D7C">
        <w:rPr>
          <w:lang w:val="fr-CH"/>
        </w:rPr>
        <w:t>e en place si nécessaire (section 3.3.5).</w:t>
      </w:r>
    </w:p>
    <w:p w14:paraId="120D708E" w14:textId="77777777" w:rsidR="00815957" w:rsidRPr="00337D7C" w:rsidRDefault="00815957" w:rsidP="00815957">
      <w:pPr>
        <w:pStyle w:val="Paragraphedeliste"/>
        <w:numPr>
          <w:ilvl w:val="0"/>
          <w:numId w:val="40"/>
        </w:numPr>
        <w:rPr>
          <w:lang w:val="fr-CH"/>
        </w:rPr>
      </w:pPr>
      <w:r w:rsidRPr="00337D7C">
        <w:rPr>
          <w:lang w:val="fr-CH"/>
        </w:rPr>
        <w:t>Le plan de priorité pour la restauration des systèmes est en place et à jour (section 3.3.2).</w:t>
      </w:r>
    </w:p>
    <w:p w14:paraId="28A3A2D2" w14:textId="176BEB32" w:rsidR="00815957" w:rsidRPr="00337D7C" w:rsidRDefault="00815957" w:rsidP="00815957">
      <w:pPr>
        <w:pStyle w:val="Paragraphedeliste"/>
        <w:numPr>
          <w:ilvl w:val="0"/>
          <w:numId w:val="40"/>
        </w:numPr>
        <w:rPr>
          <w:lang w:val="fr-CH"/>
        </w:rPr>
      </w:pPr>
      <w:r w:rsidRPr="00337D7C">
        <w:rPr>
          <w:lang w:val="fr-CH"/>
        </w:rPr>
        <w:t xml:space="preserve">Les plans de </w:t>
      </w:r>
      <w:r w:rsidR="00D252C7">
        <w:rPr>
          <w:lang w:val="fr-CH"/>
        </w:rPr>
        <w:t>re</w:t>
      </w:r>
      <w:r w:rsidRPr="00337D7C">
        <w:rPr>
          <w:lang w:val="fr-CH"/>
        </w:rPr>
        <w:t>démarrage des opérations informatiques d'urgence existent.</w:t>
      </w:r>
    </w:p>
    <w:p w14:paraId="28AA24B6" w14:textId="7BB4F30B" w:rsidR="00815957" w:rsidRPr="00337D7C" w:rsidRDefault="00815957" w:rsidP="00815957">
      <w:pPr>
        <w:pStyle w:val="Paragraphedeliste"/>
        <w:numPr>
          <w:ilvl w:val="0"/>
          <w:numId w:val="40"/>
        </w:numPr>
        <w:rPr>
          <w:lang w:val="fr-CH"/>
        </w:rPr>
      </w:pPr>
      <w:r w:rsidRPr="00337D7C">
        <w:rPr>
          <w:lang w:val="fr-CH"/>
        </w:rPr>
        <w:t>Le lieu de dépôt des plans d'urgence est connu et documenté et les plans déposés sont à jour (</w:t>
      </w:r>
      <w:r w:rsidR="00F82591">
        <w:rPr>
          <w:lang w:val="fr-CH"/>
        </w:rPr>
        <w:t xml:space="preserve">section </w:t>
      </w:r>
      <w:r w:rsidRPr="00337D7C">
        <w:rPr>
          <w:lang w:val="fr-CH"/>
        </w:rPr>
        <w:t>3.3.4).</w:t>
      </w:r>
    </w:p>
    <w:p w14:paraId="224F2C77" w14:textId="18F28B0E" w:rsidR="00815957" w:rsidRPr="00337D7C" w:rsidRDefault="00D252C7" w:rsidP="00815957">
      <w:pPr>
        <w:pStyle w:val="Paragraphedeliste"/>
        <w:numPr>
          <w:ilvl w:val="0"/>
          <w:numId w:val="40"/>
        </w:numPr>
        <w:rPr>
          <w:lang w:val="fr-CH"/>
        </w:rPr>
      </w:pPr>
      <w:r>
        <w:rPr>
          <w:lang w:val="fr-CH"/>
        </w:rPr>
        <w:t>Des m</w:t>
      </w:r>
      <w:r w:rsidR="00815957" w:rsidRPr="00337D7C">
        <w:rPr>
          <w:lang w:val="fr-CH"/>
        </w:rPr>
        <w:t>odèles de communication</w:t>
      </w:r>
      <w:r w:rsidR="001C78C5">
        <w:rPr>
          <w:rStyle w:val="Appelnotedebasdep"/>
        </w:rPr>
        <w:footnoteReference w:id="5"/>
      </w:r>
      <w:r w:rsidR="00815957" w:rsidRPr="00337D7C">
        <w:rPr>
          <w:lang w:val="fr-CH"/>
        </w:rPr>
        <w:t xml:space="preserve"> sont </w:t>
      </w:r>
      <w:r w:rsidR="00AD52EE" w:rsidRPr="00337D7C">
        <w:rPr>
          <w:lang w:val="fr-CH"/>
        </w:rPr>
        <w:t>préparés</w:t>
      </w:r>
      <w:r w:rsidR="00815957" w:rsidRPr="00337D7C">
        <w:rPr>
          <w:lang w:val="fr-CH"/>
        </w:rPr>
        <w:t xml:space="preserve">, notamment en cas de disruption et de fuite de données </w:t>
      </w:r>
      <w:r w:rsidR="002F5F68">
        <w:rPr>
          <w:lang w:val="fr-CH"/>
        </w:rPr>
        <w:t xml:space="preserve">causées </w:t>
      </w:r>
      <w:r w:rsidR="00815957" w:rsidRPr="00337D7C">
        <w:rPr>
          <w:lang w:val="fr-CH"/>
        </w:rPr>
        <w:t>par un</w:t>
      </w:r>
      <w:r w:rsidR="002559F9" w:rsidRPr="003112A6">
        <w:rPr>
          <w:color w:val="001D35"/>
          <w:shd w:val="clear" w:color="auto" w:fill="FFFFFF"/>
          <w:lang w:val="fr-CH"/>
        </w:rPr>
        <w:t xml:space="preserve"> </w:t>
      </w:r>
      <w:r w:rsidR="002559F9" w:rsidRPr="003112A6">
        <w:rPr>
          <w:lang w:val="fr-CH"/>
        </w:rPr>
        <w:t>rançongiciel</w:t>
      </w:r>
      <w:r w:rsidR="00815957" w:rsidRPr="00337D7C">
        <w:rPr>
          <w:lang w:val="fr-CH"/>
        </w:rPr>
        <w:t>, ou si une tâche vitale ne peut pas être effectuée en raison d'un cyberincident.</w:t>
      </w:r>
    </w:p>
    <w:p w14:paraId="52699C9C" w14:textId="302C4320" w:rsidR="00815957" w:rsidRPr="00337D7C" w:rsidRDefault="00815957" w:rsidP="00815957">
      <w:pPr>
        <w:pStyle w:val="Paragraphedeliste"/>
        <w:numPr>
          <w:ilvl w:val="0"/>
          <w:numId w:val="40"/>
        </w:numPr>
        <w:rPr>
          <w:lang w:val="fr-CH"/>
        </w:rPr>
      </w:pPr>
      <w:r w:rsidRPr="00337D7C">
        <w:rPr>
          <w:lang w:val="fr-CH"/>
        </w:rPr>
        <w:t xml:space="preserve">Les interfaces avec </w:t>
      </w:r>
      <w:r w:rsidR="00117D85" w:rsidRPr="00337D7C">
        <w:rPr>
          <w:lang w:val="fr-CH"/>
        </w:rPr>
        <w:t>d'autres gestions</w:t>
      </w:r>
      <w:r w:rsidRPr="00337D7C">
        <w:rPr>
          <w:lang w:val="fr-CH"/>
        </w:rPr>
        <w:t xml:space="preserve"> d'urgence sont clarifiées et définies (</w:t>
      </w:r>
      <w:r w:rsidR="002559F9" w:rsidRPr="00337D7C">
        <w:rPr>
          <w:lang w:val="fr-CH"/>
        </w:rPr>
        <w:t>p</w:t>
      </w:r>
      <w:r w:rsidR="002559F9">
        <w:rPr>
          <w:lang w:val="fr-CH"/>
        </w:rPr>
        <w:t>.</w:t>
      </w:r>
      <w:r w:rsidR="008949A7">
        <w:rPr>
          <w:lang w:val="fr-CH"/>
        </w:rPr>
        <w:t> </w:t>
      </w:r>
      <w:r w:rsidR="002559F9" w:rsidRPr="00337D7C">
        <w:rPr>
          <w:lang w:val="fr-CH"/>
        </w:rPr>
        <w:t>ex</w:t>
      </w:r>
      <w:r w:rsidR="002559F9">
        <w:rPr>
          <w:lang w:val="fr-CH"/>
        </w:rPr>
        <w:t>.</w:t>
      </w:r>
      <w:r w:rsidR="00117D85" w:rsidRPr="00337D7C">
        <w:rPr>
          <w:lang w:val="fr-CH"/>
        </w:rPr>
        <w:t xml:space="preserve"> </w:t>
      </w:r>
      <w:r w:rsidRPr="00337D7C">
        <w:rPr>
          <w:lang w:val="fr-CH"/>
        </w:rPr>
        <w:t>approvisionnement d'urgence en eau</w:t>
      </w:r>
      <w:r w:rsidR="00370FC5">
        <w:rPr>
          <w:lang w:val="fr-CH"/>
        </w:rPr>
        <w:t xml:space="preserve"> potable</w:t>
      </w:r>
      <w:r w:rsidRPr="00337D7C">
        <w:rPr>
          <w:lang w:val="fr-CH"/>
        </w:rPr>
        <w:t xml:space="preserve">, approvisionnement d'urgence en électricité, gestion des finances, </w:t>
      </w:r>
      <w:r w:rsidR="00D252C7">
        <w:rPr>
          <w:lang w:val="fr-CH"/>
        </w:rPr>
        <w:t xml:space="preserve">contrôle </w:t>
      </w:r>
      <w:r w:rsidRPr="00337D7C">
        <w:rPr>
          <w:lang w:val="fr-CH"/>
        </w:rPr>
        <w:t>des habitants, etc</w:t>
      </w:r>
      <w:r w:rsidR="00117D85" w:rsidRPr="00337D7C">
        <w:rPr>
          <w:lang w:val="fr-CH"/>
        </w:rPr>
        <w:t>.)</w:t>
      </w:r>
    </w:p>
    <w:p w14:paraId="38A9DC2C" w14:textId="68104171" w:rsidR="00815957" w:rsidRPr="00337D7C" w:rsidRDefault="00815957" w:rsidP="00815957">
      <w:pPr>
        <w:pStyle w:val="Paragraphedeliste"/>
        <w:numPr>
          <w:ilvl w:val="0"/>
          <w:numId w:val="40"/>
        </w:numPr>
        <w:rPr>
          <w:lang w:val="fr-CH"/>
        </w:rPr>
      </w:pPr>
      <w:r w:rsidRPr="00337D7C">
        <w:rPr>
          <w:lang w:val="fr-CH"/>
        </w:rPr>
        <w:t xml:space="preserve">Les moyens de </w:t>
      </w:r>
      <w:r w:rsidR="00117D85" w:rsidRPr="00337D7C">
        <w:rPr>
          <w:lang w:val="fr-CH"/>
        </w:rPr>
        <w:t>communication</w:t>
      </w:r>
      <w:r w:rsidRPr="00337D7C">
        <w:rPr>
          <w:lang w:val="fr-CH"/>
        </w:rPr>
        <w:t xml:space="preserve"> de crise et la technique ont été testés pour être opérationnels.</w:t>
      </w:r>
    </w:p>
    <w:p w14:paraId="37459882" w14:textId="77777777" w:rsidR="001C78C5" w:rsidRPr="00337D7C" w:rsidRDefault="001C78C5">
      <w:pPr>
        <w:rPr>
          <w:b/>
          <w:bCs/>
          <w:lang w:val="fr-CH"/>
        </w:rPr>
      </w:pPr>
      <w:r w:rsidRPr="00337D7C">
        <w:rPr>
          <w:b/>
          <w:bCs/>
          <w:lang w:val="fr-CH"/>
        </w:rPr>
        <w:br w:type="page"/>
      </w:r>
    </w:p>
    <w:p w14:paraId="35752D8D" w14:textId="51C0BCA7" w:rsidR="00815957" w:rsidRPr="00A53BBE" w:rsidRDefault="00D252C7" w:rsidP="00815957">
      <w:pPr>
        <w:rPr>
          <w:b/>
          <w:bCs/>
          <w:lang w:val="fr-CH"/>
        </w:rPr>
      </w:pPr>
      <w:r w:rsidRPr="00A53BBE">
        <w:rPr>
          <w:b/>
          <w:bCs/>
          <w:lang w:val="fr-CH"/>
        </w:rPr>
        <w:lastRenderedPageBreak/>
        <w:t>Exécutif communal</w:t>
      </w:r>
    </w:p>
    <w:p w14:paraId="6B615D0D" w14:textId="77777777" w:rsidR="00815957" w:rsidRPr="00A53BBE" w:rsidRDefault="00815957" w:rsidP="00815957">
      <w:pPr>
        <w:pStyle w:val="Paragraphedeliste"/>
        <w:numPr>
          <w:ilvl w:val="0"/>
          <w:numId w:val="39"/>
        </w:numPr>
        <w:rPr>
          <w:lang w:val="fr-CH"/>
        </w:rPr>
      </w:pPr>
      <w:r w:rsidRPr="00A53BBE">
        <w:rPr>
          <w:lang w:val="fr-CH"/>
        </w:rPr>
        <w:t>Connaît ses tâches en matière de communication en cas d'urgence et de crise.</w:t>
      </w:r>
    </w:p>
    <w:p w14:paraId="113BABF8" w14:textId="77777777" w:rsidR="00815957" w:rsidRPr="00A53BBE" w:rsidRDefault="00815957" w:rsidP="00815957">
      <w:pPr>
        <w:pStyle w:val="Paragraphedeliste"/>
        <w:numPr>
          <w:ilvl w:val="0"/>
          <w:numId w:val="39"/>
        </w:numPr>
        <w:rPr>
          <w:lang w:val="fr-CH"/>
        </w:rPr>
      </w:pPr>
      <w:r w:rsidRPr="00A53BBE">
        <w:rPr>
          <w:lang w:val="fr-CH"/>
        </w:rPr>
        <w:t>Établit les responsabilités pour la gestion des urgences et des crises.</w:t>
      </w:r>
    </w:p>
    <w:p w14:paraId="39410077" w14:textId="24617D8B" w:rsidR="00815957" w:rsidRPr="00A53BBE" w:rsidRDefault="002F5F68" w:rsidP="00815957">
      <w:pPr>
        <w:pStyle w:val="Paragraphedeliste"/>
        <w:numPr>
          <w:ilvl w:val="0"/>
          <w:numId w:val="39"/>
        </w:numPr>
        <w:rPr>
          <w:lang w:val="fr-CH"/>
        </w:rPr>
      </w:pPr>
      <w:r w:rsidRPr="00A53BBE">
        <w:rPr>
          <w:lang w:val="fr-CH"/>
        </w:rPr>
        <w:t xml:space="preserve">Garantit </w:t>
      </w:r>
      <w:r w:rsidR="00430FB3" w:rsidRPr="00A53BBE">
        <w:rPr>
          <w:lang w:val="fr-CH"/>
        </w:rPr>
        <w:t>que</w:t>
      </w:r>
      <w:r w:rsidRPr="00A53BBE">
        <w:rPr>
          <w:lang w:val="fr-CH"/>
        </w:rPr>
        <w:t>,</w:t>
      </w:r>
      <w:r w:rsidR="00430FB3" w:rsidRPr="00A53BBE">
        <w:rPr>
          <w:lang w:val="fr-CH"/>
        </w:rPr>
        <w:t xml:space="preserve"> </w:t>
      </w:r>
      <w:r w:rsidR="00815957" w:rsidRPr="00A53BBE">
        <w:rPr>
          <w:lang w:val="fr-CH"/>
        </w:rPr>
        <w:t xml:space="preserve">pour l'organisation d'urgence et la cellule de crise, tous les rôles sont occupés par les bonnes personnes et </w:t>
      </w:r>
      <w:r w:rsidR="00430FB3" w:rsidRPr="00A53BBE">
        <w:rPr>
          <w:lang w:val="fr-CH"/>
        </w:rPr>
        <w:t>qu'</w:t>
      </w:r>
      <w:r w:rsidR="00815957" w:rsidRPr="00A53BBE">
        <w:rPr>
          <w:lang w:val="fr-CH"/>
        </w:rPr>
        <w:t xml:space="preserve">une suppléance suffisante a été </w:t>
      </w:r>
      <w:r w:rsidR="00AB723A" w:rsidRPr="00A53BBE">
        <w:rPr>
          <w:lang w:val="fr-CH"/>
        </w:rPr>
        <w:t>prévue</w:t>
      </w:r>
      <w:r w:rsidR="00815957" w:rsidRPr="00A53BBE">
        <w:rPr>
          <w:lang w:val="fr-CH"/>
        </w:rPr>
        <w:t xml:space="preserve">. </w:t>
      </w:r>
    </w:p>
    <w:p w14:paraId="0BD90C0E" w14:textId="4B1A0C2C" w:rsidR="00815957" w:rsidRPr="00A53BBE" w:rsidRDefault="00815957" w:rsidP="00815957">
      <w:pPr>
        <w:rPr>
          <w:b/>
          <w:bCs/>
          <w:lang w:val="fr-CH"/>
        </w:rPr>
      </w:pPr>
      <w:r w:rsidRPr="00A53BBE">
        <w:rPr>
          <w:b/>
          <w:bCs/>
          <w:lang w:val="fr-CH"/>
        </w:rPr>
        <w:t xml:space="preserve">Service informatique / </w:t>
      </w:r>
      <w:r w:rsidR="00AB723A" w:rsidRPr="00A53BBE">
        <w:rPr>
          <w:b/>
          <w:bCs/>
          <w:lang w:val="fr-CH"/>
        </w:rPr>
        <w:t xml:space="preserve">fournisseur </w:t>
      </w:r>
      <w:r w:rsidRPr="00A53BBE">
        <w:rPr>
          <w:b/>
          <w:bCs/>
          <w:lang w:val="fr-CH"/>
        </w:rPr>
        <w:t>informatique</w:t>
      </w:r>
    </w:p>
    <w:p w14:paraId="20B03E98" w14:textId="77777777" w:rsidR="00815957" w:rsidRPr="00A53BBE" w:rsidRDefault="00815957" w:rsidP="00815957">
      <w:pPr>
        <w:pStyle w:val="Paragraphedeliste"/>
        <w:numPr>
          <w:ilvl w:val="0"/>
          <w:numId w:val="38"/>
        </w:numPr>
        <w:rPr>
          <w:lang w:val="fr-CH"/>
        </w:rPr>
      </w:pPr>
      <w:r w:rsidRPr="00A53BBE">
        <w:rPr>
          <w:lang w:val="fr-CH"/>
        </w:rPr>
        <w:t xml:space="preserve">Documente l'inventaire des données (section 3.3.1) et les dépendances critiques (section 3.3.2). </w:t>
      </w:r>
    </w:p>
    <w:p w14:paraId="245E07F7" w14:textId="2DEA012E" w:rsidR="00815957" w:rsidRPr="00A53BBE" w:rsidRDefault="00815957" w:rsidP="00815957">
      <w:pPr>
        <w:pStyle w:val="Paragraphedeliste"/>
        <w:numPr>
          <w:ilvl w:val="0"/>
          <w:numId w:val="38"/>
        </w:numPr>
        <w:rPr>
          <w:lang w:val="fr-CH"/>
        </w:rPr>
      </w:pPr>
      <w:r w:rsidRPr="00A53BBE">
        <w:rPr>
          <w:lang w:val="fr-CH"/>
        </w:rPr>
        <w:t>S'assure que les informations relatives au centre de notification sur le site web de la commune ou le security.txt</w:t>
      </w:r>
      <w:r w:rsidRPr="00A53BBE">
        <w:rPr>
          <w:rStyle w:val="Appelnotedebasdep"/>
          <w:lang w:val="fr-CH"/>
        </w:rPr>
        <w:footnoteReference w:id="6"/>
      </w:r>
      <w:r w:rsidRPr="00A53BBE">
        <w:rPr>
          <w:lang w:val="fr-CH"/>
        </w:rPr>
        <w:t xml:space="preserve"> sur le site de la commune sont à jour.</w:t>
      </w:r>
    </w:p>
    <w:p w14:paraId="466451CB" w14:textId="06037281" w:rsidR="00815957" w:rsidRPr="00337D7C" w:rsidRDefault="00815957" w:rsidP="00815957">
      <w:pPr>
        <w:pStyle w:val="Paragraphedeliste"/>
        <w:numPr>
          <w:ilvl w:val="0"/>
          <w:numId w:val="38"/>
        </w:numPr>
        <w:rPr>
          <w:lang w:val="fr-CH"/>
        </w:rPr>
      </w:pPr>
      <w:r w:rsidRPr="00A53BBE">
        <w:rPr>
          <w:lang w:val="fr-CH"/>
        </w:rPr>
        <w:t>Dispose de plans de redémarrage et de</w:t>
      </w:r>
      <w:r w:rsidRPr="00337D7C">
        <w:rPr>
          <w:lang w:val="fr-CH"/>
        </w:rPr>
        <w:t xml:space="preserve"> restauration de tous les systèmes informatiques et les teste régulièrement.  </w:t>
      </w:r>
    </w:p>
    <w:p w14:paraId="11A2A207" w14:textId="4151C32F" w:rsidR="00815957" w:rsidRPr="00337D7C" w:rsidRDefault="003854DF" w:rsidP="00815957">
      <w:pPr>
        <w:pStyle w:val="Paragraphedeliste"/>
        <w:numPr>
          <w:ilvl w:val="0"/>
          <w:numId w:val="38"/>
        </w:numPr>
        <w:rPr>
          <w:lang w:val="fr-CH"/>
        </w:rPr>
      </w:pPr>
      <w:r>
        <w:rPr>
          <w:lang w:val="fr-CH"/>
        </w:rPr>
        <w:t>S</w:t>
      </w:r>
      <w:r w:rsidRPr="00337D7C">
        <w:rPr>
          <w:lang w:val="fr-CH"/>
        </w:rPr>
        <w:t>'</w:t>
      </w:r>
      <w:r>
        <w:rPr>
          <w:lang w:val="fr-CH"/>
        </w:rPr>
        <w:t>assure que t</w:t>
      </w:r>
      <w:r w:rsidRPr="00337D7C">
        <w:rPr>
          <w:lang w:val="fr-CH"/>
        </w:rPr>
        <w:t xml:space="preserve">outes </w:t>
      </w:r>
      <w:r w:rsidR="00815957" w:rsidRPr="00337D7C">
        <w:rPr>
          <w:lang w:val="fr-CH"/>
        </w:rPr>
        <w:t>les données et tous les systèmes sont régulièrement sauvegardés, même hors ligne, et conservés dans un lieu tiers sécurisé.</w:t>
      </w:r>
    </w:p>
    <w:p w14:paraId="272EB2BF" w14:textId="08623212" w:rsidR="00815957" w:rsidRPr="00337D7C" w:rsidRDefault="003854DF" w:rsidP="00815957">
      <w:pPr>
        <w:pStyle w:val="Paragraphedeliste"/>
        <w:numPr>
          <w:ilvl w:val="0"/>
          <w:numId w:val="38"/>
        </w:numPr>
        <w:rPr>
          <w:lang w:val="fr-CH"/>
        </w:rPr>
      </w:pPr>
      <w:r>
        <w:rPr>
          <w:lang w:val="fr-CH"/>
        </w:rPr>
        <w:t>Veille à ce qu</w:t>
      </w:r>
      <w:r w:rsidRPr="00337D7C">
        <w:rPr>
          <w:lang w:val="fr-CH"/>
        </w:rPr>
        <w:t>'</w:t>
      </w:r>
      <w:r>
        <w:rPr>
          <w:lang w:val="fr-CH"/>
        </w:rPr>
        <w:t>u</w:t>
      </w:r>
      <w:r w:rsidRPr="00337D7C">
        <w:rPr>
          <w:lang w:val="fr-CH"/>
        </w:rPr>
        <w:t xml:space="preserve">ne </w:t>
      </w:r>
      <w:r w:rsidR="00815957" w:rsidRPr="00337D7C">
        <w:rPr>
          <w:lang w:val="fr-CH"/>
        </w:rPr>
        <w:t xml:space="preserve">solution </w:t>
      </w:r>
      <w:r>
        <w:rPr>
          <w:lang w:val="fr-CH"/>
        </w:rPr>
        <w:t>soit</w:t>
      </w:r>
      <w:r w:rsidRPr="00337D7C">
        <w:rPr>
          <w:lang w:val="fr-CH"/>
        </w:rPr>
        <w:t xml:space="preserve"> </w:t>
      </w:r>
      <w:r w:rsidR="00815957" w:rsidRPr="00337D7C">
        <w:rPr>
          <w:lang w:val="fr-CH"/>
        </w:rPr>
        <w:t>en place pour protéger les propres sites web en cas d'</w:t>
      </w:r>
      <w:r w:rsidR="00C3763A" w:rsidRPr="00337D7C">
        <w:rPr>
          <w:lang w:val="fr-CH"/>
        </w:rPr>
        <w:t>attaque</w:t>
      </w:r>
      <w:r w:rsidR="00815957" w:rsidRPr="00337D7C">
        <w:rPr>
          <w:lang w:val="fr-CH"/>
        </w:rPr>
        <w:t xml:space="preserve"> par déni de service (DoS/DDoS).</w:t>
      </w:r>
    </w:p>
    <w:p w14:paraId="458C18D0" w14:textId="3A279C01" w:rsidR="00815957" w:rsidRPr="00337D7C" w:rsidRDefault="003854DF" w:rsidP="00815957">
      <w:pPr>
        <w:pStyle w:val="Paragraphedeliste"/>
        <w:numPr>
          <w:ilvl w:val="0"/>
          <w:numId w:val="38"/>
        </w:numPr>
        <w:rPr>
          <w:lang w:val="fr-CH"/>
        </w:rPr>
      </w:pPr>
      <w:r>
        <w:rPr>
          <w:lang w:val="fr-CH"/>
        </w:rPr>
        <w:t>Garantit qu</w:t>
      </w:r>
      <w:r w:rsidRPr="00337D7C">
        <w:rPr>
          <w:lang w:val="fr-CH"/>
        </w:rPr>
        <w:t>'</w:t>
      </w:r>
      <w:r>
        <w:rPr>
          <w:lang w:val="fr-CH"/>
        </w:rPr>
        <w:t xml:space="preserve">il </w:t>
      </w:r>
      <w:r w:rsidR="00C3763A" w:rsidRPr="00337D7C">
        <w:rPr>
          <w:lang w:val="fr-CH"/>
        </w:rPr>
        <w:t xml:space="preserve">existe des </w:t>
      </w:r>
      <w:r w:rsidR="00815957" w:rsidRPr="00337D7C">
        <w:rPr>
          <w:lang w:val="fr-CH"/>
        </w:rPr>
        <w:t xml:space="preserve">contacts avec des entreprises externes de gestion des </w:t>
      </w:r>
      <w:r w:rsidR="00C3763A" w:rsidRPr="00337D7C">
        <w:rPr>
          <w:lang w:val="fr-CH"/>
        </w:rPr>
        <w:t>incidents</w:t>
      </w:r>
      <w:r w:rsidR="00815957" w:rsidRPr="00337D7C">
        <w:rPr>
          <w:lang w:val="fr-CH"/>
        </w:rPr>
        <w:t xml:space="preserve"> informatiques et des experts en informatique qui peuvent être consultés en cas d'urgence.</w:t>
      </w:r>
    </w:p>
    <w:p w14:paraId="1C4123E5" w14:textId="21B0F2F4" w:rsidR="00392E15" w:rsidRPr="00337D7C" w:rsidRDefault="00FC6CF2" w:rsidP="00885436">
      <w:pPr>
        <w:pStyle w:val="Titre2"/>
        <w:rPr>
          <w:lang w:val="fr-CH"/>
        </w:rPr>
      </w:pPr>
      <w:bookmarkStart w:id="5" w:name="_Toc212452793"/>
      <w:r w:rsidRPr="00337D7C">
        <w:rPr>
          <w:lang w:val="fr-CH"/>
        </w:rPr>
        <w:t xml:space="preserve">Exercices d'urgence / vérification du </w:t>
      </w:r>
      <w:r w:rsidR="009527E4" w:rsidRPr="00337D7C">
        <w:rPr>
          <w:lang w:val="fr-CH"/>
        </w:rPr>
        <w:t xml:space="preserve">plan d'urgence et de </w:t>
      </w:r>
      <w:r w:rsidRPr="00337D7C">
        <w:rPr>
          <w:lang w:val="fr-CH"/>
        </w:rPr>
        <w:t>crise informatique</w:t>
      </w:r>
      <w:bookmarkEnd w:id="5"/>
    </w:p>
    <w:p w14:paraId="5E1708FF" w14:textId="04AE399F" w:rsidR="00C60BE4" w:rsidRPr="005E7390" w:rsidRDefault="00154B0D" w:rsidP="00C60BE4">
      <w:pPr>
        <w:jc w:val="both"/>
        <w:rPr>
          <w:lang w:val="fr-CH"/>
        </w:rPr>
      </w:pPr>
      <w:r w:rsidRPr="00337D7C">
        <w:rPr>
          <w:lang w:val="fr-CH"/>
        </w:rPr>
        <w:t xml:space="preserve">Les tâches de préparation sont contrôlées et vérifiées </w:t>
      </w:r>
      <w:r w:rsidRPr="00337D7C">
        <w:rPr>
          <w:highlight w:val="lightGray"/>
          <w:lang w:val="fr-CH"/>
        </w:rPr>
        <w:t>[</w:t>
      </w:r>
      <w:r w:rsidR="00931526" w:rsidRPr="00337D7C">
        <w:rPr>
          <w:highlight w:val="lightGray"/>
          <w:lang w:val="fr-CH"/>
        </w:rPr>
        <w:t>tous les six mois</w:t>
      </w:r>
      <w:r w:rsidRPr="00337D7C">
        <w:rPr>
          <w:highlight w:val="lightGray"/>
          <w:lang w:val="fr-CH"/>
        </w:rPr>
        <w:t xml:space="preserve">] </w:t>
      </w:r>
      <w:r w:rsidRPr="00337D7C">
        <w:rPr>
          <w:lang w:val="fr-CH"/>
        </w:rPr>
        <w:t xml:space="preserve">par </w:t>
      </w:r>
      <w:r w:rsidRPr="00337D7C">
        <w:rPr>
          <w:highlight w:val="lightGray"/>
          <w:lang w:val="fr-CH"/>
        </w:rPr>
        <w:t>[les responsables de la gestion des urgences].</w:t>
      </w:r>
      <w:r w:rsidR="00A53BBE">
        <w:rPr>
          <w:lang w:val="fr-CH"/>
        </w:rPr>
        <w:t xml:space="preserve"> </w:t>
      </w:r>
      <w:r w:rsidR="00C933A7" w:rsidRPr="00337D7C">
        <w:rPr>
          <w:lang w:val="fr-CH"/>
        </w:rPr>
        <w:t xml:space="preserve">Les opérations d'urgence </w:t>
      </w:r>
      <w:r w:rsidR="002F5F68">
        <w:rPr>
          <w:lang w:val="fr-CH"/>
        </w:rPr>
        <w:t>ainsi que</w:t>
      </w:r>
      <w:r w:rsidR="002F5F68" w:rsidRPr="00337D7C">
        <w:rPr>
          <w:lang w:val="fr-CH"/>
        </w:rPr>
        <w:t xml:space="preserve"> </w:t>
      </w:r>
      <w:r w:rsidR="00C933A7" w:rsidRPr="00337D7C">
        <w:rPr>
          <w:lang w:val="fr-CH"/>
        </w:rPr>
        <w:t xml:space="preserve">le </w:t>
      </w:r>
      <w:r w:rsidRPr="00337D7C">
        <w:rPr>
          <w:lang w:val="fr-CH"/>
        </w:rPr>
        <w:t xml:space="preserve">redémarrage </w:t>
      </w:r>
      <w:r w:rsidR="00434488" w:rsidRPr="00337D7C">
        <w:rPr>
          <w:lang w:val="fr-CH"/>
        </w:rPr>
        <w:t xml:space="preserve">et la restauration </w:t>
      </w:r>
      <w:r w:rsidRPr="00337D7C">
        <w:rPr>
          <w:lang w:val="fr-CH"/>
        </w:rPr>
        <w:t xml:space="preserve">des systèmes informatiques </w:t>
      </w:r>
      <w:r w:rsidR="00C933A7" w:rsidRPr="00337D7C">
        <w:rPr>
          <w:lang w:val="fr-CH"/>
        </w:rPr>
        <w:t xml:space="preserve">sont examinés et </w:t>
      </w:r>
      <w:r w:rsidRPr="00337D7C">
        <w:rPr>
          <w:lang w:val="fr-CH"/>
        </w:rPr>
        <w:t xml:space="preserve">vérifiés </w:t>
      </w:r>
      <w:r w:rsidRPr="00337D7C">
        <w:rPr>
          <w:highlight w:val="lightGray"/>
          <w:lang w:val="fr-CH"/>
        </w:rPr>
        <w:t>[chaque année].</w:t>
      </w:r>
      <w:r w:rsidR="00A53BBE">
        <w:rPr>
          <w:lang w:val="fr-CH"/>
        </w:rPr>
        <w:t xml:space="preserve"> </w:t>
      </w:r>
      <w:r w:rsidR="00CA00CD" w:rsidRPr="00337D7C">
        <w:rPr>
          <w:lang w:val="fr-CH"/>
        </w:rPr>
        <w:t xml:space="preserve">Ces contrôles sont documentés. Les dispositions manquantes sont signalées </w:t>
      </w:r>
      <w:r w:rsidR="00D252C7">
        <w:rPr>
          <w:lang w:val="fr-CH"/>
        </w:rPr>
        <w:t>à l’exécutif communal</w:t>
      </w:r>
      <w:r w:rsidR="00CA00CD" w:rsidRPr="00337D7C">
        <w:rPr>
          <w:lang w:val="fr-CH"/>
        </w:rPr>
        <w:t xml:space="preserve">. </w:t>
      </w:r>
      <w:r w:rsidRPr="00D252C7">
        <w:rPr>
          <w:lang w:val="fr-CH"/>
        </w:rPr>
        <w:t xml:space="preserve">Un </w:t>
      </w:r>
      <w:r w:rsidRPr="005E7390">
        <w:rPr>
          <w:lang w:val="fr-CH"/>
        </w:rPr>
        <w:t xml:space="preserve">scénario d'urgence est exercé </w:t>
      </w:r>
      <w:r w:rsidRPr="005E7390">
        <w:rPr>
          <w:highlight w:val="lightGray"/>
          <w:lang w:val="fr-CH"/>
        </w:rPr>
        <w:t>[chaque année].</w:t>
      </w:r>
    </w:p>
    <w:p w14:paraId="1BD1EE44" w14:textId="278D4CB5" w:rsidR="009A6458" w:rsidRPr="005E7390" w:rsidRDefault="00FC6CF2" w:rsidP="00885436">
      <w:pPr>
        <w:pStyle w:val="Titre2"/>
        <w:rPr>
          <w:lang w:val="fr-CH"/>
        </w:rPr>
      </w:pPr>
      <w:bookmarkStart w:id="6" w:name="_Toc212452794"/>
      <w:r w:rsidRPr="005E7390">
        <w:rPr>
          <w:lang w:val="fr-CH"/>
        </w:rPr>
        <w:t>Informations pertinentes</w:t>
      </w:r>
      <w:bookmarkEnd w:id="6"/>
    </w:p>
    <w:p w14:paraId="12305A74" w14:textId="77777777" w:rsidR="009A6458" w:rsidRPr="005E7390" w:rsidRDefault="009A6458" w:rsidP="00954A66">
      <w:pPr>
        <w:pStyle w:val="Titre3"/>
        <w:rPr>
          <w:lang w:val="fr-CH"/>
        </w:rPr>
      </w:pPr>
      <w:bookmarkStart w:id="7" w:name="_Toc212452795"/>
      <w:r w:rsidRPr="005E7390">
        <w:rPr>
          <w:lang w:val="fr-CH"/>
        </w:rPr>
        <w:t>Inventaire des données</w:t>
      </w:r>
      <w:bookmarkEnd w:id="7"/>
    </w:p>
    <w:p w14:paraId="6852E98A" w14:textId="0C991902" w:rsidR="0053011B" w:rsidRPr="00337D7C" w:rsidRDefault="0053011B" w:rsidP="00C60BE4">
      <w:pPr>
        <w:jc w:val="both"/>
        <w:rPr>
          <w:lang w:val="fr-CH"/>
        </w:rPr>
      </w:pPr>
      <w:r w:rsidRPr="00337D7C">
        <w:rPr>
          <w:lang w:val="fr-CH"/>
        </w:rPr>
        <w:t xml:space="preserve">Le </w:t>
      </w:r>
      <w:r w:rsidR="00D236B6" w:rsidRPr="00337D7C">
        <w:rPr>
          <w:lang w:val="fr-CH"/>
        </w:rPr>
        <w:t xml:space="preserve">tableau </w:t>
      </w:r>
      <w:r w:rsidRPr="00337D7C">
        <w:rPr>
          <w:lang w:val="fr-CH"/>
        </w:rPr>
        <w:t xml:space="preserve">suivant </w:t>
      </w:r>
      <w:r w:rsidR="00C54A2F">
        <w:rPr>
          <w:lang w:val="fr-CH"/>
        </w:rPr>
        <w:t>énumère</w:t>
      </w:r>
      <w:r w:rsidR="00C54A2F" w:rsidRPr="00337D7C">
        <w:rPr>
          <w:lang w:val="fr-CH"/>
        </w:rPr>
        <w:t xml:space="preserve"> </w:t>
      </w:r>
      <w:r w:rsidRPr="00337D7C">
        <w:rPr>
          <w:lang w:val="fr-CH"/>
        </w:rPr>
        <w:t xml:space="preserve">les données importantes de la commune, regroupées de manière judicieuse et </w:t>
      </w:r>
      <w:r w:rsidR="00D252C7">
        <w:rPr>
          <w:lang w:val="fr-CH"/>
        </w:rPr>
        <w:t>reliées</w:t>
      </w:r>
      <w:r w:rsidRPr="00337D7C">
        <w:rPr>
          <w:lang w:val="fr-CH"/>
        </w:rPr>
        <w:t xml:space="preserve"> aux tâches</w:t>
      </w:r>
      <w:r w:rsidR="00D252C7">
        <w:rPr>
          <w:lang w:val="fr-CH"/>
        </w:rPr>
        <w:t xml:space="preserve"> correspondantes</w:t>
      </w:r>
      <w:r w:rsidRPr="00337D7C">
        <w:rPr>
          <w:lang w:val="fr-CH"/>
        </w:rPr>
        <w:t xml:space="preserve">. Il doit en outre </w:t>
      </w:r>
      <w:r w:rsidR="0029757B" w:rsidRPr="00337D7C">
        <w:rPr>
          <w:lang w:val="fr-CH"/>
        </w:rPr>
        <w:t>indiquer</w:t>
      </w:r>
      <w:r w:rsidR="00544B85">
        <w:rPr>
          <w:lang w:val="fr-CH"/>
        </w:rPr>
        <w:t>, pour la restauration,</w:t>
      </w:r>
      <w:r w:rsidR="0029757B" w:rsidRPr="00337D7C">
        <w:rPr>
          <w:lang w:val="fr-CH"/>
        </w:rPr>
        <w:t xml:space="preserve"> </w:t>
      </w:r>
      <w:r w:rsidRPr="00337D7C">
        <w:rPr>
          <w:lang w:val="fr-CH"/>
        </w:rPr>
        <w:t xml:space="preserve">où </w:t>
      </w:r>
      <w:r w:rsidR="00C54A2F">
        <w:rPr>
          <w:lang w:val="fr-CH"/>
        </w:rPr>
        <w:t>ces données</w:t>
      </w:r>
      <w:r w:rsidR="00C54A2F" w:rsidRPr="00337D7C">
        <w:rPr>
          <w:lang w:val="fr-CH"/>
        </w:rPr>
        <w:t xml:space="preserve"> </w:t>
      </w:r>
      <w:r w:rsidRPr="00337D7C">
        <w:rPr>
          <w:lang w:val="fr-CH"/>
        </w:rPr>
        <w:t xml:space="preserve">sont enregistrées et sauvegardées. </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7"/>
        <w:gridCol w:w="1277"/>
        <w:gridCol w:w="1845"/>
        <w:gridCol w:w="1363"/>
      </w:tblGrid>
      <w:tr w:rsidR="00FE2332" w:rsidRPr="00885436" w14:paraId="1B112573" w14:textId="77777777" w:rsidTr="00FE2332">
        <w:tc>
          <w:tcPr>
            <w:tcW w:w="1256" w:type="pct"/>
            <w:shd w:val="clear" w:color="auto" w:fill="D9D9D9" w:themeFill="background1" w:themeFillShade="D9"/>
            <w:hideMark/>
          </w:tcPr>
          <w:p w14:paraId="4D6D0A68" w14:textId="77777777" w:rsidR="00434488" w:rsidRPr="00885436" w:rsidRDefault="00434488" w:rsidP="002F1BDF">
            <w:pPr>
              <w:rPr>
                <w:b/>
                <w:bCs/>
              </w:rPr>
            </w:pPr>
            <w:r w:rsidRPr="00885436">
              <w:rPr>
                <w:b/>
                <w:bCs/>
              </w:rPr>
              <w:t>Données</w:t>
            </w:r>
          </w:p>
        </w:tc>
        <w:tc>
          <w:tcPr>
            <w:tcW w:w="1257" w:type="pct"/>
            <w:shd w:val="clear" w:color="auto" w:fill="D9D9D9" w:themeFill="background1" w:themeFillShade="D9"/>
            <w:hideMark/>
          </w:tcPr>
          <w:p w14:paraId="6B351823" w14:textId="473DC9D8" w:rsidR="00434488" w:rsidRPr="00337D7C" w:rsidRDefault="00434488" w:rsidP="002F1BDF">
            <w:pPr>
              <w:rPr>
                <w:b/>
                <w:bCs/>
                <w:lang w:val="fr-CH"/>
              </w:rPr>
            </w:pPr>
            <w:r w:rsidRPr="00337D7C">
              <w:rPr>
                <w:b/>
                <w:bCs/>
                <w:lang w:val="fr-CH"/>
              </w:rPr>
              <w:t>Utilisées pour les tâches suivantes</w:t>
            </w:r>
          </w:p>
        </w:tc>
        <w:tc>
          <w:tcPr>
            <w:tcW w:w="708" w:type="pct"/>
            <w:shd w:val="clear" w:color="auto" w:fill="D9D9D9" w:themeFill="background1" w:themeFillShade="D9"/>
          </w:tcPr>
          <w:p w14:paraId="6EEBE72E" w14:textId="4FA57615" w:rsidR="00434488" w:rsidRPr="00885436" w:rsidRDefault="00434488" w:rsidP="002F1BDF">
            <w:pPr>
              <w:rPr>
                <w:b/>
                <w:bCs/>
              </w:rPr>
            </w:pPr>
            <w:r w:rsidRPr="00885436">
              <w:rPr>
                <w:b/>
                <w:bCs/>
              </w:rPr>
              <w:t xml:space="preserve">Emplacement </w:t>
            </w:r>
            <w:r w:rsidR="00C60BE4">
              <w:rPr>
                <w:b/>
                <w:bCs/>
              </w:rPr>
              <w:t>des données</w:t>
            </w:r>
          </w:p>
        </w:tc>
        <w:tc>
          <w:tcPr>
            <w:tcW w:w="1023" w:type="pct"/>
            <w:shd w:val="clear" w:color="auto" w:fill="D9D9D9" w:themeFill="background1" w:themeFillShade="D9"/>
            <w:hideMark/>
          </w:tcPr>
          <w:p w14:paraId="6B10C246" w14:textId="7AEDB4BB" w:rsidR="00434488" w:rsidRPr="00885436" w:rsidRDefault="00434488" w:rsidP="002F1BDF">
            <w:pPr>
              <w:rPr>
                <w:b/>
                <w:bCs/>
              </w:rPr>
            </w:pPr>
            <w:r w:rsidRPr="00885436">
              <w:rPr>
                <w:b/>
                <w:bCs/>
              </w:rPr>
              <w:t>Fréquence de sauvegarde</w:t>
            </w:r>
          </w:p>
        </w:tc>
        <w:tc>
          <w:tcPr>
            <w:tcW w:w="757" w:type="pct"/>
            <w:shd w:val="clear" w:color="auto" w:fill="D9D9D9" w:themeFill="background1" w:themeFillShade="D9"/>
            <w:hideMark/>
          </w:tcPr>
          <w:p w14:paraId="7CF9ED4A" w14:textId="02C21045" w:rsidR="00434488" w:rsidRPr="00885436" w:rsidRDefault="00434488" w:rsidP="002F1BDF">
            <w:pPr>
              <w:rPr>
                <w:b/>
                <w:bCs/>
              </w:rPr>
            </w:pPr>
            <w:r w:rsidRPr="00885436">
              <w:rPr>
                <w:b/>
                <w:bCs/>
              </w:rPr>
              <w:t>Emplacement de la sauvegarde</w:t>
            </w:r>
          </w:p>
        </w:tc>
      </w:tr>
      <w:tr w:rsidR="00FE2332" w:rsidRPr="00885436" w14:paraId="5F978A36" w14:textId="77777777" w:rsidTr="00FE2332">
        <w:tc>
          <w:tcPr>
            <w:tcW w:w="1256" w:type="pct"/>
          </w:tcPr>
          <w:p w14:paraId="7BE42BD2" w14:textId="22609930" w:rsidR="00931526" w:rsidRPr="005E7390" w:rsidRDefault="00C60BE4" w:rsidP="002F1BDF">
            <w:pPr>
              <w:rPr>
                <w:highlight w:val="lightGray"/>
                <w:lang w:val="fr-CH"/>
              </w:rPr>
            </w:pPr>
            <w:r w:rsidRPr="005E7390">
              <w:rPr>
                <w:highlight w:val="lightGray"/>
                <w:lang w:val="fr-CH"/>
              </w:rPr>
              <w:t>[TYPE DE DONNEES]</w:t>
            </w:r>
          </w:p>
        </w:tc>
        <w:tc>
          <w:tcPr>
            <w:tcW w:w="1257" w:type="pct"/>
          </w:tcPr>
          <w:p w14:paraId="7B722144" w14:textId="6E5B81C1" w:rsidR="00931526" w:rsidRPr="005E7390" w:rsidRDefault="00C60BE4" w:rsidP="002F1BDF">
            <w:pPr>
              <w:rPr>
                <w:highlight w:val="lightGray"/>
                <w:lang w:val="fr-CH"/>
              </w:rPr>
            </w:pPr>
            <w:r w:rsidRPr="005E7390">
              <w:rPr>
                <w:highlight w:val="lightGray"/>
                <w:lang w:val="fr-CH"/>
              </w:rPr>
              <w:t>[TÂCHES]</w:t>
            </w:r>
          </w:p>
        </w:tc>
        <w:tc>
          <w:tcPr>
            <w:tcW w:w="708" w:type="pct"/>
          </w:tcPr>
          <w:p w14:paraId="64732D9B" w14:textId="19AFED6E" w:rsidR="00931526" w:rsidRPr="005E7390" w:rsidRDefault="00C60BE4" w:rsidP="002F1BDF">
            <w:pPr>
              <w:rPr>
                <w:highlight w:val="lightGray"/>
                <w:lang w:val="fr-CH"/>
              </w:rPr>
            </w:pPr>
            <w:r w:rsidRPr="005E7390">
              <w:rPr>
                <w:highlight w:val="lightGray"/>
                <w:lang w:val="fr-CH"/>
              </w:rPr>
              <w:t>[SITE]</w:t>
            </w:r>
          </w:p>
        </w:tc>
        <w:tc>
          <w:tcPr>
            <w:tcW w:w="1023" w:type="pct"/>
          </w:tcPr>
          <w:p w14:paraId="31A96F8C" w14:textId="558F4D17" w:rsidR="00931526" w:rsidRPr="005E7390" w:rsidRDefault="00C60BE4" w:rsidP="002F1BDF">
            <w:pPr>
              <w:rPr>
                <w:highlight w:val="lightGray"/>
                <w:lang w:val="fr-CH"/>
              </w:rPr>
            </w:pPr>
            <w:r w:rsidRPr="005E7390">
              <w:rPr>
                <w:highlight w:val="lightGray"/>
                <w:lang w:val="fr-CH"/>
              </w:rPr>
              <w:t xml:space="preserve">[FRÉQUENCE] </w:t>
            </w:r>
          </w:p>
        </w:tc>
        <w:tc>
          <w:tcPr>
            <w:tcW w:w="757" w:type="pct"/>
          </w:tcPr>
          <w:p w14:paraId="4C291856" w14:textId="7582FAAD" w:rsidR="00931526" w:rsidRPr="005E7390" w:rsidRDefault="00C60BE4" w:rsidP="00434488">
            <w:pPr>
              <w:rPr>
                <w:highlight w:val="lightGray"/>
                <w:lang w:val="fr-CH"/>
              </w:rPr>
            </w:pPr>
            <w:r w:rsidRPr="005E7390">
              <w:rPr>
                <w:highlight w:val="lightGray"/>
                <w:lang w:val="fr-CH"/>
              </w:rPr>
              <w:t>[LIEU]</w:t>
            </w:r>
          </w:p>
        </w:tc>
      </w:tr>
      <w:tr w:rsidR="00FE2332" w:rsidRPr="00C60BE4" w14:paraId="73C55376" w14:textId="77777777" w:rsidTr="00FE2332">
        <w:tc>
          <w:tcPr>
            <w:tcW w:w="1256" w:type="pct"/>
            <w:hideMark/>
          </w:tcPr>
          <w:p w14:paraId="6A31AF8B" w14:textId="492CD80A" w:rsidR="00434488" w:rsidRPr="005E7390" w:rsidRDefault="00434488" w:rsidP="002F1BDF">
            <w:pPr>
              <w:rPr>
                <w:i/>
                <w:iCs/>
                <w:lang w:val="fr-CH"/>
              </w:rPr>
            </w:pPr>
            <w:r w:rsidRPr="005E7390">
              <w:rPr>
                <w:i/>
                <w:iCs/>
                <w:lang w:val="fr-CH"/>
              </w:rPr>
              <w:t>Données</w:t>
            </w:r>
            <w:r w:rsidR="00D252C7" w:rsidRPr="005E7390">
              <w:rPr>
                <w:i/>
                <w:iCs/>
                <w:lang w:val="fr-CH"/>
              </w:rPr>
              <w:t xml:space="preserve"> </w:t>
            </w:r>
            <w:r w:rsidRPr="005E7390">
              <w:rPr>
                <w:i/>
                <w:iCs/>
                <w:lang w:val="fr-CH"/>
              </w:rPr>
              <w:t>habitants</w:t>
            </w:r>
          </w:p>
        </w:tc>
        <w:tc>
          <w:tcPr>
            <w:tcW w:w="1257" w:type="pct"/>
            <w:hideMark/>
          </w:tcPr>
          <w:p w14:paraId="0F284922" w14:textId="506C01E2" w:rsidR="00434488" w:rsidRPr="005E7390" w:rsidRDefault="00D252C7" w:rsidP="002F1BDF">
            <w:pPr>
              <w:rPr>
                <w:i/>
                <w:iCs/>
                <w:lang w:val="fr-CH"/>
              </w:rPr>
            </w:pPr>
            <w:r w:rsidRPr="005E7390">
              <w:rPr>
                <w:i/>
                <w:iCs/>
                <w:lang w:val="fr-CH"/>
              </w:rPr>
              <w:t>Contrôle des habitants</w:t>
            </w:r>
          </w:p>
        </w:tc>
        <w:tc>
          <w:tcPr>
            <w:tcW w:w="708" w:type="pct"/>
          </w:tcPr>
          <w:p w14:paraId="178A4478" w14:textId="47505F9F" w:rsidR="00434488" w:rsidRPr="005E7390" w:rsidRDefault="00434488" w:rsidP="002F1BDF">
            <w:pPr>
              <w:rPr>
                <w:i/>
                <w:iCs/>
                <w:lang w:val="fr-CH"/>
              </w:rPr>
            </w:pPr>
            <w:r w:rsidRPr="005E7390">
              <w:rPr>
                <w:i/>
                <w:iCs/>
                <w:lang w:val="fr-CH"/>
              </w:rPr>
              <w:t>Serveur</w:t>
            </w:r>
          </w:p>
        </w:tc>
        <w:tc>
          <w:tcPr>
            <w:tcW w:w="1023" w:type="pct"/>
            <w:hideMark/>
          </w:tcPr>
          <w:p w14:paraId="2E715C07" w14:textId="686109BC" w:rsidR="00434488" w:rsidRPr="005E7390" w:rsidRDefault="00434488" w:rsidP="002F1BDF">
            <w:pPr>
              <w:rPr>
                <w:i/>
                <w:iCs/>
                <w:lang w:val="fr-CH"/>
              </w:rPr>
            </w:pPr>
            <w:r w:rsidRPr="005E7390">
              <w:rPr>
                <w:i/>
                <w:iCs/>
                <w:lang w:val="fr-CH"/>
              </w:rPr>
              <w:t>Quotidien</w:t>
            </w:r>
          </w:p>
        </w:tc>
        <w:tc>
          <w:tcPr>
            <w:tcW w:w="757" w:type="pct"/>
          </w:tcPr>
          <w:p w14:paraId="55F359B5" w14:textId="32DABF57" w:rsidR="00434488" w:rsidRPr="005E7390" w:rsidRDefault="00434488" w:rsidP="00434488">
            <w:pPr>
              <w:rPr>
                <w:i/>
                <w:iCs/>
                <w:lang w:val="fr-CH"/>
              </w:rPr>
            </w:pPr>
            <w:r w:rsidRPr="005E7390">
              <w:rPr>
                <w:i/>
                <w:iCs/>
                <w:lang w:val="fr-CH"/>
              </w:rPr>
              <w:t>Hors ligne</w:t>
            </w:r>
          </w:p>
        </w:tc>
      </w:tr>
      <w:tr w:rsidR="00FE2332" w:rsidRPr="00C60BE4" w14:paraId="6B1A077A" w14:textId="77777777" w:rsidTr="00FE2332">
        <w:tc>
          <w:tcPr>
            <w:tcW w:w="1256" w:type="pct"/>
            <w:hideMark/>
          </w:tcPr>
          <w:p w14:paraId="020E5D31" w14:textId="49471742" w:rsidR="00434488" w:rsidRPr="005E7390" w:rsidRDefault="00434488" w:rsidP="00434488">
            <w:pPr>
              <w:rPr>
                <w:i/>
                <w:iCs/>
                <w:lang w:val="fr-CH"/>
              </w:rPr>
            </w:pPr>
            <w:r w:rsidRPr="005E7390">
              <w:rPr>
                <w:i/>
                <w:iCs/>
                <w:lang w:val="fr-CH"/>
              </w:rPr>
              <w:t>Données comptables</w:t>
            </w:r>
          </w:p>
        </w:tc>
        <w:tc>
          <w:tcPr>
            <w:tcW w:w="1257" w:type="pct"/>
            <w:hideMark/>
          </w:tcPr>
          <w:p w14:paraId="7C19C1B1" w14:textId="6662E70D" w:rsidR="00434488" w:rsidRPr="005E7390" w:rsidRDefault="00434488" w:rsidP="00434488">
            <w:pPr>
              <w:rPr>
                <w:i/>
                <w:iCs/>
                <w:lang w:val="fr-CH"/>
              </w:rPr>
            </w:pPr>
            <w:r w:rsidRPr="005E7390">
              <w:rPr>
                <w:i/>
                <w:iCs/>
                <w:lang w:val="fr-CH"/>
              </w:rPr>
              <w:t>Finances</w:t>
            </w:r>
          </w:p>
        </w:tc>
        <w:tc>
          <w:tcPr>
            <w:tcW w:w="708" w:type="pct"/>
          </w:tcPr>
          <w:p w14:paraId="0328998B" w14:textId="14564972" w:rsidR="00434488" w:rsidRPr="005E7390" w:rsidRDefault="00C60BE4" w:rsidP="00434488">
            <w:pPr>
              <w:rPr>
                <w:i/>
                <w:iCs/>
                <w:lang w:val="fr-CH"/>
              </w:rPr>
            </w:pPr>
            <w:r w:rsidRPr="005E7390">
              <w:rPr>
                <w:i/>
                <w:iCs/>
                <w:lang w:val="fr-CH"/>
              </w:rPr>
              <w:t>...</w:t>
            </w:r>
          </w:p>
        </w:tc>
        <w:tc>
          <w:tcPr>
            <w:tcW w:w="1023" w:type="pct"/>
            <w:hideMark/>
          </w:tcPr>
          <w:p w14:paraId="479725D0" w14:textId="6DBF7159" w:rsidR="00434488" w:rsidRPr="005E7390" w:rsidRDefault="00434488" w:rsidP="00434488">
            <w:pPr>
              <w:rPr>
                <w:i/>
                <w:iCs/>
                <w:lang w:val="fr-CH"/>
              </w:rPr>
            </w:pPr>
            <w:r w:rsidRPr="005E7390">
              <w:rPr>
                <w:i/>
                <w:iCs/>
                <w:lang w:val="fr-CH"/>
              </w:rPr>
              <w:t>Quotidien</w:t>
            </w:r>
          </w:p>
        </w:tc>
        <w:tc>
          <w:tcPr>
            <w:tcW w:w="757" w:type="pct"/>
          </w:tcPr>
          <w:p w14:paraId="0C927EE0" w14:textId="19270EF5" w:rsidR="00434488" w:rsidRPr="005E7390" w:rsidRDefault="00C60BE4" w:rsidP="00434488">
            <w:pPr>
              <w:rPr>
                <w:i/>
                <w:iCs/>
                <w:lang w:val="fr-CH"/>
              </w:rPr>
            </w:pPr>
            <w:r w:rsidRPr="005E7390">
              <w:rPr>
                <w:i/>
                <w:iCs/>
                <w:lang w:val="fr-CH"/>
              </w:rPr>
              <w:t>...</w:t>
            </w:r>
          </w:p>
        </w:tc>
      </w:tr>
      <w:tr w:rsidR="00FE2332" w:rsidRPr="00C60BE4" w14:paraId="03AE22D9" w14:textId="77777777" w:rsidTr="00FE2332">
        <w:tc>
          <w:tcPr>
            <w:tcW w:w="1256" w:type="pct"/>
            <w:hideMark/>
          </w:tcPr>
          <w:p w14:paraId="1291CCA7" w14:textId="77777777" w:rsidR="00AF77EA" w:rsidRPr="005E7390" w:rsidRDefault="00AF77EA" w:rsidP="00AF77EA">
            <w:pPr>
              <w:rPr>
                <w:i/>
                <w:iCs/>
                <w:lang w:val="fr-CH"/>
              </w:rPr>
            </w:pPr>
            <w:r w:rsidRPr="005E7390">
              <w:rPr>
                <w:i/>
                <w:iCs/>
                <w:lang w:val="fr-CH"/>
              </w:rPr>
              <w:t>Données de travail</w:t>
            </w:r>
          </w:p>
        </w:tc>
        <w:tc>
          <w:tcPr>
            <w:tcW w:w="1257" w:type="pct"/>
            <w:hideMark/>
          </w:tcPr>
          <w:p w14:paraId="7E64ECC5" w14:textId="378F4295" w:rsidR="00AF77EA" w:rsidRPr="005E7390" w:rsidRDefault="00C60BE4" w:rsidP="00AF77EA">
            <w:pPr>
              <w:rPr>
                <w:i/>
                <w:iCs/>
                <w:lang w:val="fr-CH"/>
              </w:rPr>
            </w:pPr>
            <w:r w:rsidRPr="005E7390">
              <w:rPr>
                <w:i/>
                <w:iCs/>
                <w:lang w:val="fr-CH"/>
              </w:rPr>
              <w:t>...</w:t>
            </w:r>
          </w:p>
        </w:tc>
        <w:tc>
          <w:tcPr>
            <w:tcW w:w="708" w:type="pct"/>
          </w:tcPr>
          <w:p w14:paraId="00DC3410" w14:textId="4F7B32DD" w:rsidR="00AF77EA" w:rsidRPr="005E7390" w:rsidRDefault="00D252C7" w:rsidP="00AF77EA">
            <w:pPr>
              <w:rPr>
                <w:i/>
                <w:iCs/>
                <w:lang w:val="fr-CH"/>
              </w:rPr>
            </w:pPr>
            <w:r w:rsidRPr="005E7390">
              <w:rPr>
                <w:i/>
                <w:iCs/>
                <w:lang w:val="fr-CH"/>
              </w:rPr>
              <w:t>MS Azure</w:t>
            </w:r>
          </w:p>
        </w:tc>
        <w:tc>
          <w:tcPr>
            <w:tcW w:w="1023" w:type="pct"/>
            <w:hideMark/>
          </w:tcPr>
          <w:p w14:paraId="1AC5EBE8" w14:textId="79EDB820" w:rsidR="00AF77EA" w:rsidRPr="005E7390" w:rsidRDefault="004A13AD" w:rsidP="00AF77EA">
            <w:pPr>
              <w:rPr>
                <w:i/>
                <w:iCs/>
                <w:lang w:val="fr-CH"/>
              </w:rPr>
            </w:pPr>
            <w:r w:rsidRPr="005E7390">
              <w:rPr>
                <w:i/>
                <w:iCs/>
                <w:lang w:val="fr-CH"/>
              </w:rPr>
              <w:t>Hebdomadaire</w:t>
            </w:r>
          </w:p>
        </w:tc>
        <w:tc>
          <w:tcPr>
            <w:tcW w:w="757" w:type="pct"/>
          </w:tcPr>
          <w:p w14:paraId="35F7EF8F" w14:textId="676FA294" w:rsidR="00AF77EA" w:rsidRPr="005E7390" w:rsidRDefault="00C60BE4" w:rsidP="00C60BE4">
            <w:pPr>
              <w:keepNext/>
              <w:rPr>
                <w:i/>
                <w:iCs/>
                <w:lang w:val="fr-CH"/>
              </w:rPr>
            </w:pPr>
            <w:r w:rsidRPr="005E7390">
              <w:rPr>
                <w:i/>
                <w:iCs/>
                <w:lang w:val="fr-CH"/>
              </w:rPr>
              <w:t>...</w:t>
            </w:r>
          </w:p>
        </w:tc>
      </w:tr>
    </w:tbl>
    <w:p w14:paraId="0CAACCEE" w14:textId="4CB33212" w:rsidR="00C60BE4" w:rsidRPr="00337D7C" w:rsidRDefault="00C60BE4">
      <w:pPr>
        <w:pStyle w:val="Lgende"/>
        <w:rPr>
          <w:color w:val="000000" w:themeColor="text1"/>
          <w:lang w:val="fr-CH"/>
        </w:rPr>
      </w:pPr>
      <w:r w:rsidRPr="00337D7C">
        <w:rPr>
          <w:color w:val="000000" w:themeColor="text1"/>
          <w:lang w:val="fr-CH"/>
        </w:rPr>
        <w:t>Tableau</w:t>
      </w:r>
      <w:r w:rsidR="00D252C7">
        <w:rPr>
          <w:color w:val="000000" w:themeColor="text1"/>
          <w:lang w:val="fr-CH"/>
        </w:rPr>
        <w:t xml:space="preserve"> </w:t>
      </w:r>
      <w:r w:rsidRPr="00C60BE4">
        <w:rPr>
          <w:color w:val="000000" w:themeColor="text1"/>
        </w:rPr>
        <w:fldChar w:fldCharType="begin"/>
      </w:r>
      <w:r w:rsidRPr="00337D7C">
        <w:rPr>
          <w:color w:val="000000" w:themeColor="text1"/>
          <w:lang w:val="fr-CH"/>
        </w:rPr>
        <w:instrText xml:space="preserve"> SEQ Tabelle \* ARABIC </w:instrText>
      </w:r>
      <w:r w:rsidRPr="00C60BE4">
        <w:rPr>
          <w:color w:val="000000" w:themeColor="text1"/>
        </w:rPr>
        <w:fldChar w:fldCharType="separate"/>
      </w:r>
      <w:r w:rsidR="00E30FFA" w:rsidRPr="00337D7C">
        <w:rPr>
          <w:noProof/>
          <w:color w:val="000000" w:themeColor="text1"/>
          <w:lang w:val="fr-CH"/>
        </w:rPr>
        <w:t>3</w:t>
      </w:r>
      <w:r w:rsidRPr="00C60BE4">
        <w:rPr>
          <w:color w:val="000000" w:themeColor="text1"/>
        </w:rPr>
        <w:fldChar w:fldCharType="end"/>
      </w:r>
      <w:r w:rsidR="00563410">
        <w:rPr>
          <w:color w:val="000000" w:themeColor="text1"/>
          <w:lang w:val="fr-CH"/>
        </w:rPr>
        <w:t> </w:t>
      </w:r>
      <w:r w:rsidRPr="00337D7C">
        <w:rPr>
          <w:color w:val="000000" w:themeColor="text1"/>
          <w:lang w:val="fr-CH"/>
        </w:rPr>
        <w:t>: Inventaire des données de la commune</w:t>
      </w:r>
      <w:r w:rsidR="00D252C7">
        <w:rPr>
          <w:color w:val="000000" w:themeColor="text1"/>
          <w:lang w:val="fr-CH"/>
        </w:rPr>
        <w:t>.</w:t>
      </w:r>
    </w:p>
    <w:p w14:paraId="3EF60EAD" w14:textId="646C4D6E" w:rsidR="006A7F2B" w:rsidRPr="005E7390" w:rsidRDefault="006A7F2B" w:rsidP="006A7F2B">
      <w:pPr>
        <w:rPr>
          <w:lang w:val="fr-CH"/>
        </w:rPr>
      </w:pPr>
      <w:r w:rsidRPr="005E7390">
        <w:rPr>
          <w:lang w:val="fr-CH"/>
        </w:rPr>
        <w:lastRenderedPageBreak/>
        <w:t>Complété si possible par</w:t>
      </w:r>
      <w:r w:rsidR="00FE6959" w:rsidRPr="005E7390">
        <w:rPr>
          <w:lang w:val="fr-CH"/>
        </w:rPr>
        <w:t> </w:t>
      </w:r>
      <w:r w:rsidR="00F66884" w:rsidRPr="005E7390">
        <w:rPr>
          <w:lang w:val="fr-CH"/>
        </w:rPr>
        <w:t>:</w:t>
      </w:r>
    </w:p>
    <w:p w14:paraId="4069F9C5" w14:textId="29E35698" w:rsidR="00D236B6" w:rsidRPr="005E7390" w:rsidRDefault="00D236B6" w:rsidP="007C78D3">
      <w:pPr>
        <w:pStyle w:val="Paragraphedeliste"/>
        <w:widowControl w:val="0"/>
        <w:numPr>
          <w:ilvl w:val="0"/>
          <w:numId w:val="29"/>
        </w:numPr>
        <w:spacing w:after="0" w:line="260" w:lineRule="atLeast"/>
        <w:rPr>
          <w:lang w:val="fr-CH"/>
        </w:rPr>
      </w:pPr>
      <w:proofErr w:type="gramStart"/>
      <w:r w:rsidRPr="005E7390">
        <w:rPr>
          <w:lang w:val="fr-CH"/>
        </w:rPr>
        <w:t>un</w:t>
      </w:r>
      <w:proofErr w:type="gramEnd"/>
      <w:r w:rsidRPr="005E7390">
        <w:rPr>
          <w:lang w:val="fr-CH"/>
        </w:rPr>
        <w:t xml:space="preserve"> </w:t>
      </w:r>
      <w:r w:rsidR="00D252C7" w:rsidRPr="005E7390">
        <w:rPr>
          <w:lang w:val="fr-CH"/>
        </w:rPr>
        <w:t>plan</w:t>
      </w:r>
      <w:r w:rsidRPr="005E7390">
        <w:rPr>
          <w:lang w:val="fr-CH"/>
        </w:rPr>
        <w:t xml:space="preserve"> de réseau, qui représente les connexions entre les systèmes informatiques</w:t>
      </w:r>
      <w:r w:rsidR="007773B7" w:rsidRPr="005E7390">
        <w:rPr>
          <w:lang w:val="fr-CH"/>
        </w:rPr>
        <w:t>,</w:t>
      </w:r>
    </w:p>
    <w:p w14:paraId="26E31C31" w14:textId="2308C976" w:rsidR="00D236B6" w:rsidRPr="005E7390" w:rsidRDefault="00D236B6" w:rsidP="007C78D3">
      <w:pPr>
        <w:pStyle w:val="Paragraphedeliste"/>
        <w:widowControl w:val="0"/>
        <w:numPr>
          <w:ilvl w:val="0"/>
          <w:numId w:val="29"/>
        </w:numPr>
        <w:spacing w:after="0" w:line="260" w:lineRule="atLeast"/>
        <w:rPr>
          <w:lang w:val="fr-CH"/>
        </w:rPr>
      </w:pPr>
      <w:proofErr w:type="gramStart"/>
      <w:r w:rsidRPr="005E7390">
        <w:rPr>
          <w:lang w:val="fr-CH"/>
        </w:rPr>
        <w:t>un</w:t>
      </w:r>
      <w:proofErr w:type="gramEnd"/>
      <w:r w:rsidRPr="005E7390">
        <w:rPr>
          <w:lang w:val="fr-CH"/>
        </w:rPr>
        <w:t xml:space="preserve"> diagramme de flux de données qui montre quelles données sont traitées par quels systèmes et quelles sont les tâches qui </w:t>
      </w:r>
      <w:r w:rsidR="00EE54AF" w:rsidRPr="005E7390">
        <w:rPr>
          <w:lang w:val="fr-CH"/>
        </w:rPr>
        <w:t>requièrent ces données</w:t>
      </w:r>
      <w:r w:rsidR="007773B7" w:rsidRPr="005E7390">
        <w:rPr>
          <w:lang w:val="fr-CH"/>
        </w:rPr>
        <w:t>,</w:t>
      </w:r>
    </w:p>
    <w:p w14:paraId="4236A879" w14:textId="4215A0AE" w:rsidR="00AF77EA" w:rsidRPr="00337D7C" w:rsidRDefault="00D236B6" w:rsidP="007C78D3">
      <w:pPr>
        <w:pStyle w:val="Paragraphedeliste"/>
        <w:widowControl w:val="0"/>
        <w:numPr>
          <w:ilvl w:val="0"/>
          <w:numId w:val="29"/>
        </w:numPr>
        <w:spacing w:after="0" w:line="260" w:lineRule="atLeast"/>
        <w:rPr>
          <w:lang w:val="fr-CH"/>
        </w:rPr>
      </w:pPr>
      <w:proofErr w:type="gramStart"/>
      <w:r w:rsidRPr="005E7390">
        <w:rPr>
          <w:lang w:val="fr-CH"/>
        </w:rPr>
        <w:t>une</w:t>
      </w:r>
      <w:proofErr w:type="gramEnd"/>
      <w:r w:rsidRPr="005E7390">
        <w:rPr>
          <w:lang w:val="fr-CH"/>
        </w:rPr>
        <w:t xml:space="preserve"> </w:t>
      </w:r>
      <w:r w:rsidR="00A13654" w:rsidRPr="005E7390">
        <w:rPr>
          <w:lang w:val="fr-CH"/>
        </w:rPr>
        <w:t xml:space="preserve">liste </w:t>
      </w:r>
      <w:r w:rsidR="006A7F2B" w:rsidRPr="005E7390">
        <w:rPr>
          <w:lang w:val="fr-CH"/>
        </w:rPr>
        <w:t>des périphériques</w:t>
      </w:r>
      <w:r w:rsidR="006A7F2B" w:rsidRPr="00337D7C">
        <w:rPr>
          <w:lang w:val="fr-CH"/>
        </w:rPr>
        <w:t xml:space="preserve"> informatiques </w:t>
      </w:r>
      <w:r w:rsidR="004A13AD" w:rsidRPr="00337D7C">
        <w:rPr>
          <w:lang w:val="fr-CH"/>
        </w:rPr>
        <w:t>nécessaires à l'</w:t>
      </w:r>
      <w:r w:rsidR="009C62ED" w:rsidRPr="00337D7C">
        <w:rPr>
          <w:lang w:val="fr-CH"/>
        </w:rPr>
        <w:t xml:space="preserve">accomplissement des tâches de la commune </w:t>
      </w:r>
      <w:r w:rsidR="00931526" w:rsidRPr="00337D7C">
        <w:rPr>
          <w:lang w:val="fr-CH"/>
        </w:rPr>
        <w:t>(</w:t>
      </w:r>
      <w:r w:rsidRPr="00337D7C">
        <w:rPr>
          <w:lang w:val="fr-CH"/>
        </w:rPr>
        <w:t>p. ex</w:t>
      </w:r>
      <w:r w:rsidR="00931526" w:rsidRPr="00337D7C">
        <w:rPr>
          <w:lang w:val="fr-CH"/>
        </w:rPr>
        <w:t xml:space="preserve">. imprimantes, scanners, </w:t>
      </w:r>
      <w:r w:rsidR="00C60BE4" w:rsidRPr="00337D7C">
        <w:rPr>
          <w:lang w:val="fr-CH"/>
        </w:rPr>
        <w:t>systèmes de vote</w:t>
      </w:r>
      <w:r w:rsidRPr="00337D7C">
        <w:rPr>
          <w:lang w:val="fr-CH"/>
        </w:rPr>
        <w:t>, etc.</w:t>
      </w:r>
      <w:r w:rsidR="00931526" w:rsidRPr="00337D7C">
        <w:rPr>
          <w:lang w:val="fr-CH"/>
        </w:rPr>
        <w:t>)</w:t>
      </w:r>
      <w:r w:rsidRPr="00337D7C">
        <w:rPr>
          <w:lang w:val="fr-CH"/>
        </w:rPr>
        <w:t>.</w:t>
      </w:r>
    </w:p>
    <w:p w14:paraId="12EAA067" w14:textId="04F55498" w:rsidR="00831E70" w:rsidRPr="00337D7C" w:rsidRDefault="00831E70" w:rsidP="00954A66">
      <w:pPr>
        <w:pStyle w:val="Titre3"/>
        <w:rPr>
          <w:lang w:val="fr-CH"/>
        </w:rPr>
      </w:pPr>
      <w:bookmarkStart w:id="8" w:name="_Toc212452796"/>
      <w:r w:rsidRPr="00337D7C">
        <w:rPr>
          <w:lang w:val="fr-CH"/>
        </w:rPr>
        <w:t xml:space="preserve">Priorisation lors du </w:t>
      </w:r>
      <w:r w:rsidR="00783EFE" w:rsidRPr="00337D7C">
        <w:rPr>
          <w:lang w:val="fr-CH"/>
        </w:rPr>
        <w:t xml:space="preserve">redémarrage et </w:t>
      </w:r>
      <w:r w:rsidRPr="00337D7C">
        <w:rPr>
          <w:lang w:val="fr-CH"/>
        </w:rPr>
        <w:t>de la restauration</w:t>
      </w:r>
      <w:bookmarkEnd w:id="8"/>
    </w:p>
    <w:p w14:paraId="75CDD84C" w14:textId="356CAAC2" w:rsidR="00E07E00" w:rsidRPr="00337D7C" w:rsidRDefault="00E07E00" w:rsidP="00E07E00">
      <w:pPr>
        <w:jc w:val="both"/>
        <w:rPr>
          <w:lang w:val="fr-CH"/>
        </w:rPr>
      </w:pPr>
      <w:r w:rsidRPr="00337D7C">
        <w:rPr>
          <w:lang w:val="fr-CH"/>
        </w:rPr>
        <w:t xml:space="preserve">Le </w:t>
      </w:r>
      <w:r w:rsidR="00D236B6" w:rsidRPr="00337D7C">
        <w:rPr>
          <w:lang w:val="fr-CH"/>
        </w:rPr>
        <w:t xml:space="preserve">tableau </w:t>
      </w:r>
      <w:r w:rsidRPr="00337D7C">
        <w:rPr>
          <w:lang w:val="fr-CH"/>
        </w:rPr>
        <w:t>suivant contient les mêmes tâches que celles décrites au ch</w:t>
      </w:r>
      <w:r w:rsidR="00DD2BBE">
        <w:rPr>
          <w:lang w:val="fr-CH"/>
        </w:rPr>
        <w:t xml:space="preserve">iffre </w:t>
      </w:r>
      <w:r>
        <w:fldChar w:fldCharType="begin"/>
      </w:r>
      <w:r w:rsidRPr="00337D7C">
        <w:rPr>
          <w:lang w:val="fr-CH"/>
        </w:rPr>
        <w:instrText xml:space="preserve"> REF _Ref207857548 \r \h </w:instrText>
      </w:r>
      <w:r>
        <w:fldChar w:fldCharType="separate"/>
      </w:r>
      <w:r w:rsidRPr="00337D7C">
        <w:rPr>
          <w:lang w:val="fr-CH"/>
        </w:rPr>
        <w:t>1</w:t>
      </w:r>
      <w:r>
        <w:fldChar w:fldCharType="end"/>
      </w:r>
      <w:r w:rsidRPr="00337D7C">
        <w:rPr>
          <w:lang w:val="fr-CH"/>
        </w:rPr>
        <w:t xml:space="preserve"> et est complété par des informations sur les systèmes informatiques pertinents et les mesures </w:t>
      </w:r>
      <w:r w:rsidR="00FE2332">
        <w:rPr>
          <w:lang w:val="fr-CH"/>
        </w:rPr>
        <w:t xml:space="preserve">d’urgence. </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725"/>
        <w:gridCol w:w="1828"/>
        <w:gridCol w:w="1733"/>
        <w:gridCol w:w="1813"/>
      </w:tblGrid>
      <w:tr w:rsidR="006D2EA8" w:rsidRPr="00757D13" w14:paraId="13505743" w14:textId="2A2F034A" w:rsidTr="00C93D51">
        <w:tc>
          <w:tcPr>
            <w:tcW w:w="155" w:type="pct"/>
            <w:shd w:val="clear" w:color="auto" w:fill="D9D9D9" w:themeFill="background1" w:themeFillShade="D9"/>
            <w:hideMark/>
          </w:tcPr>
          <w:p w14:paraId="72B4562B" w14:textId="63E18C78" w:rsidR="006A7F2B" w:rsidRPr="005E7390" w:rsidRDefault="00F66884" w:rsidP="006A7F2B">
            <w:pPr>
              <w:rPr>
                <w:b/>
                <w:bCs/>
                <w:lang w:val="fr-CH"/>
              </w:rPr>
            </w:pPr>
            <w:r w:rsidRPr="005E7390">
              <w:rPr>
                <w:b/>
                <w:bCs/>
                <w:lang w:val="fr-CH"/>
              </w:rPr>
              <w:t>Priorité</w:t>
            </w:r>
          </w:p>
        </w:tc>
        <w:tc>
          <w:tcPr>
            <w:tcW w:w="1662" w:type="pct"/>
            <w:shd w:val="clear" w:color="auto" w:fill="D9D9D9" w:themeFill="background1" w:themeFillShade="D9"/>
            <w:hideMark/>
          </w:tcPr>
          <w:p w14:paraId="0B5A9E5E" w14:textId="47BCF8F2" w:rsidR="006A7F2B" w:rsidRPr="005E7390" w:rsidRDefault="00A13654" w:rsidP="006A7F2B">
            <w:pPr>
              <w:rPr>
                <w:b/>
                <w:bCs/>
                <w:lang w:val="fr-CH"/>
              </w:rPr>
            </w:pPr>
            <w:r w:rsidRPr="005E7390">
              <w:rPr>
                <w:b/>
                <w:bCs/>
                <w:lang w:val="fr-CH"/>
              </w:rPr>
              <w:t xml:space="preserve">Tâches </w:t>
            </w:r>
            <w:r w:rsidR="006A7F2B" w:rsidRPr="005E7390">
              <w:rPr>
                <w:b/>
                <w:bCs/>
                <w:lang w:val="fr-CH"/>
              </w:rPr>
              <w:t>soute</w:t>
            </w:r>
            <w:r w:rsidR="00D252C7" w:rsidRPr="005E7390">
              <w:rPr>
                <w:b/>
                <w:bCs/>
                <w:lang w:val="fr-CH"/>
              </w:rPr>
              <w:t>nues par l’informatique</w:t>
            </w:r>
          </w:p>
        </w:tc>
        <w:tc>
          <w:tcPr>
            <w:tcW w:w="915" w:type="pct"/>
            <w:shd w:val="clear" w:color="auto" w:fill="D9D9D9" w:themeFill="background1" w:themeFillShade="D9"/>
            <w:hideMark/>
          </w:tcPr>
          <w:p w14:paraId="2E7A419C" w14:textId="1AD4E486" w:rsidR="006A7F2B" w:rsidRPr="005E7390" w:rsidRDefault="00FE2332" w:rsidP="006A7F2B">
            <w:pPr>
              <w:rPr>
                <w:b/>
                <w:bCs/>
                <w:lang w:val="fr-CH"/>
              </w:rPr>
            </w:pPr>
            <w:r w:rsidRPr="005E7390">
              <w:rPr>
                <w:b/>
                <w:bCs/>
                <w:lang w:val="fr-CH"/>
              </w:rPr>
              <w:t>Impacts inacceptables</w:t>
            </w:r>
            <w:r w:rsidR="00E07E00" w:rsidRPr="005E7390">
              <w:rPr>
                <w:b/>
                <w:bCs/>
                <w:lang w:val="fr-CH"/>
              </w:rPr>
              <w:t xml:space="preserve"> </w:t>
            </w:r>
          </w:p>
        </w:tc>
        <w:tc>
          <w:tcPr>
            <w:tcW w:w="1112" w:type="pct"/>
            <w:shd w:val="clear" w:color="auto" w:fill="D9D9D9" w:themeFill="background1" w:themeFillShade="D9"/>
          </w:tcPr>
          <w:p w14:paraId="2333BFC3" w14:textId="52154498" w:rsidR="006A7F2B" w:rsidRPr="005E7390" w:rsidRDefault="006A7F2B" w:rsidP="006A7F2B">
            <w:pPr>
              <w:rPr>
                <w:b/>
                <w:bCs/>
                <w:lang w:val="fr-CH"/>
              </w:rPr>
            </w:pPr>
            <w:r w:rsidRPr="005E7390">
              <w:rPr>
                <w:b/>
                <w:bCs/>
                <w:lang w:val="fr-CH"/>
              </w:rPr>
              <w:t>Systèmes informatiques de soutien en fonctionnement normal</w:t>
            </w:r>
          </w:p>
        </w:tc>
        <w:tc>
          <w:tcPr>
            <w:tcW w:w="1156" w:type="pct"/>
            <w:shd w:val="clear" w:color="auto" w:fill="D9D9D9" w:themeFill="background1" w:themeFillShade="D9"/>
          </w:tcPr>
          <w:p w14:paraId="7C951ACB" w14:textId="629DBE62" w:rsidR="006A7F2B" w:rsidRPr="005E7390" w:rsidRDefault="00A13654" w:rsidP="006A7F2B">
            <w:pPr>
              <w:rPr>
                <w:b/>
                <w:bCs/>
                <w:lang w:val="fr-CH"/>
              </w:rPr>
            </w:pPr>
            <w:r w:rsidRPr="005E7390">
              <w:rPr>
                <w:b/>
                <w:bCs/>
                <w:lang w:val="fr-CH"/>
              </w:rPr>
              <w:t>Mesures d'urgence et fonctionnement en cas d'urgence</w:t>
            </w:r>
          </w:p>
        </w:tc>
      </w:tr>
      <w:tr w:rsidR="000250EE" w:rsidRPr="00F5780B" w14:paraId="0AC15E3B" w14:textId="77777777" w:rsidTr="00C93D51">
        <w:tc>
          <w:tcPr>
            <w:tcW w:w="155" w:type="pct"/>
          </w:tcPr>
          <w:p w14:paraId="3F5A9E60" w14:textId="661F048A" w:rsidR="000250EE" w:rsidRPr="005E7390" w:rsidRDefault="000250EE" w:rsidP="006A7F2B">
            <w:pPr>
              <w:rPr>
                <w:highlight w:val="lightGray"/>
                <w:lang w:val="fr-CH"/>
              </w:rPr>
            </w:pPr>
            <w:r w:rsidRPr="005E7390">
              <w:rPr>
                <w:highlight w:val="lightGray"/>
                <w:lang w:val="fr-CH"/>
              </w:rPr>
              <w:t>[PRIO]</w:t>
            </w:r>
          </w:p>
        </w:tc>
        <w:tc>
          <w:tcPr>
            <w:tcW w:w="1662" w:type="pct"/>
          </w:tcPr>
          <w:p w14:paraId="127AB021" w14:textId="1263913B" w:rsidR="000250EE" w:rsidRPr="005E7390" w:rsidRDefault="000250EE" w:rsidP="006A7F2B">
            <w:pPr>
              <w:rPr>
                <w:highlight w:val="lightGray"/>
                <w:lang w:val="fr-CH"/>
              </w:rPr>
            </w:pPr>
            <w:r w:rsidRPr="005E7390">
              <w:rPr>
                <w:highlight w:val="lightGray"/>
                <w:lang w:val="fr-CH"/>
              </w:rPr>
              <w:t>[TÂCHES]</w:t>
            </w:r>
          </w:p>
        </w:tc>
        <w:tc>
          <w:tcPr>
            <w:tcW w:w="915" w:type="pct"/>
          </w:tcPr>
          <w:p w14:paraId="07C3A102" w14:textId="7FFC93FA" w:rsidR="000250EE" w:rsidRPr="005E7390" w:rsidRDefault="000250EE" w:rsidP="006A7F2B">
            <w:pPr>
              <w:rPr>
                <w:highlight w:val="lightGray"/>
                <w:lang w:val="fr-CH"/>
              </w:rPr>
            </w:pPr>
            <w:r w:rsidRPr="005E7390">
              <w:rPr>
                <w:highlight w:val="lightGray"/>
                <w:lang w:val="fr-CH"/>
              </w:rPr>
              <w:t>[TEMPS/IMPACT]</w:t>
            </w:r>
          </w:p>
        </w:tc>
        <w:tc>
          <w:tcPr>
            <w:tcW w:w="1112" w:type="pct"/>
          </w:tcPr>
          <w:p w14:paraId="770473FC" w14:textId="6770E8C5" w:rsidR="000250EE" w:rsidRPr="005E7390" w:rsidRDefault="000250EE" w:rsidP="006A7F2B">
            <w:pPr>
              <w:rPr>
                <w:iCs/>
                <w:highlight w:val="lightGray"/>
                <w:lang w:val="fr-CH"/>
              </w:rPr>
            </w:pPr>
            <w:r w:rsidRPr="005E7390">
              <w:rPr>
                <w:iCs/>
                <w:highlight w:val="lightGray"/>
                <w:lang w:val="fr-CH"/>
              </w:rPr>
              <w:t>[SYSTÈMES TI]</w:t>
            </w:r>
          </w:p>
        </w:tc>
        <w:tc>
          <w:tcPr>
            <w:tcW w:w="1156" w:type="pct"/>
          </w:tcPr>
          <w:p w14:paraId="00E27579" w14:textId="100EEAB0" w:rsidR="000250EE" w:rsidRPr="005E7390" w:rsidRDefault="000250EE" w:rsidP="006A7F2B">
            <w:pPr>
              <w:rPr>
                <w:iCs/>
                <w:highlight w:val="lightGray"/>
                <w:lang w:val="fr-CH"/>
              </w:rPr>
            </w:pPr>
            <w:r w:rsidRPr="005E7390">
              <w:rPr>
                <w:iCs/>
                <w:highlight w:val="lightGray"/>
                <w:lang w:val="fr-CH"/>
              </w:rPr>
              <w:t>[MESURES]</w:t>
            </w:r>
          </w:p>
        </w:tc>
      </w:tr>
      <w:tr w:rsidR="006A7F2B" w:rsidRPr="00757D13" w14:paraId="2D5A9327" w14:textId="10A3E101" w:rsidTr="00C93D51">
        <w:tc>
          <w:tcPr>
            <w:tcW w:w="155" w:type="pct"/>
            <w:hideMark/>
          </w:tcPr>
          <w:p w14:paraId="0C305A64" w14:textId="77777777" w:rsidR="006A7F2B" w:rsidRPr="005E7390" w:rsidRDefault="006A7F2B" w:rsidP="006A7F2B">
            <w:pPr>
              <w:rPr>
                <w:i/>
                <w:iCs/>
                <w:lang w:val="fr-CH"/>
              </w:rPr>
            </w:pPr>
            <w:r w:rsidRPr="005E7390">
              <w:rPr>
                <w:i/>
                <w:iCs/>
                <w:lang w:val="fr-CH"/>
              </w:rPr>
              <w:t>1</w:t>
            </w:r>
          </w:p>
        </w:tc>
        <w:tc>
          <w:tcPr>
            <w:tcW w:w="1662" w:type="pct"/>
            <w:hideMark/>
          </w:tcPr>
          <w:p w14:paraId="360878E2" w14:textId="38401601" w:rsidR="006A7F2B" w:rsidRPr="005E7390" w:rsidRDefault="00A13654" w:rsidP="006A7F2B">
            <w:pPr>
              <w:rPr>
                <w:i/>
                <w:iCs/>
                <w:lang w:val="fr-CH"/>
              </w:rPr>
            </w:pPr>
            <w:r w:rsidRPr="005E7390">
              <w:rPr>
                <w:i/>
                <w:iCs/>
                <w:lang w:val="fr-CH"/>
              </w:rPr>
              <w:t xml:space="preserve">Approvisionnement en eau </w:t>
            </w:r>
            <w:r w:rsidR="006A7F2B" w:rsidRPr="005E7390">
              <w:rPr>
                <w:i/>
                <w:iCs/>
                <w:lang w:val="fr-CH"/>
              </w:rPr>
              <w:t xml:space="preserve">potable </w:t>
            </w:r>
          </w:p>
        </w:tc>
        <w:tc>
          <w:tcPr>
            <w:tcW w:w="915" w:type="pct"/>
          </w:tcPr>
          <w:p w14:paraId="7E1245AC" w14:textId="098DD76D" w:rsidR="006A7F2B" w:rsidRPr="005E7390" w:rsidRDefault="006D2EA8" w:rsidP="006A7F2B">
            <w:pPr>
              <w:rPr>
                <w:i/>
                <w:iCs/>
                <w:lang w:val="fr-CH"/>
              </w:rPr>
            </w:pPr>
            <w:r w:rsidRPr="005E7390">
              <w:rPr>
                <w:i/>
                <w:iCs/>
                <w:lang w:val="fr-CH"/>
              </w:rPr>
              <w:t xml:space="preserve">Panne </w:t>
            </w:r>
            <w:r w:rsidR="006A7F2B" w:rsidRPr="005E7390">
              <w:rPr>
                <w:i/>
                <w:iCs/>
                <w:lang w:val="fr-CH"/>
              </w:rPr>
              <w:t>1 heure</w:t>
            </w:r>
            <w:r w:rsidR="000250EE" w:rsidRPr="005E7390">
              <w:rPr>
                <w:i/>
                <w:iCs/>
                <w:lang w:val="fr-CH"/>
              </w:rPr>
              <w:br/>
            </w:r>
            <w:r w:rsidRPr="005E7390">
              <w:rPr>
                <w:i/>
                <w:iCs/>
                <w:lang w:val="fr-CH"/>
              </w:rPr>
              <w:t xml:space="preserve">Influence sur la qualité de l'eau </w:t>
            </w:r>
          </w:p>
        </w:tc>
        <w:tc>
          <w:tcPr>
            <w:tcW w:w="1112" w:type="pct"/>
          </w:tcPr>
          <w:p w14:paraId="5E59EF98" w14:textId="6C80BD21" w:rsidR="006A7F2B" w:rsidRPr="005E7390" w:rsidRDefault="006A7F2B" w:rsidP="006A7F2B">
            <w:pPr>
              <w:rPr>
                <w:i/>
                <w:iCs/>
                <w:lang w:val="fr-CH"/>
              </w:rPr>
            </w:pPr>
            <w:r w:rsidRPr="005E7390">
              <w:rPr>
                <w:i/>
                <w:iCs/>
                <w:lang w:val="fr-CH"/>
              </w:rPr>
              <w:t>Système OT commandé à distance</w:t>
            </w:r>
          </w:p>
          <w:p w14:paraId="1E07D3F1" w14:textId="1CE07932" w:rsidR="006A7F2B" w:rsidRPr="005E7390" w:rsidRDefault="006A7F2B" w:rsidP="006A7F2B">
            <w:pPr>
              <w:rPr>
                <w:i/>
                <w:iCs/>
                <w:lang w:val="fr-CH"/>
              </w:rPr>
            </w:pPr>
          </w:p>
        </w:tc>
        <w:tc>
          <w:tcPr>
            <w:tcW w:w="1156" w:type="pct"/>
          </w:tcPr>
          <w:p w14:paraId="2C757D4C" w14:textId="77777777" w:rsidR="006A7F2B" w:rsidRPr="005E7390" w:rsidRDefault="006A7F2B" w:rsidP="006A7F2B">
            <w:pPr>
              <w:rPr>
                <w:i/>
                <w:iCs/>
                <w:lang w:val="fr-CH"/>
              </w:rPr>
            </w:pPr>
            <w:r w:rsidRPr="005E7390">
              <w:rPr>
                <w:i/>
                <w:iCs/>
                <w:lang w:val="fr-CH"/>
              </w:rPr>
              <w:t xml:space="preserve">Système OT sur site </w:t>
            </w:r>
            <w:proofErr w:type="gramStart"/>
            <w:r w:rsidRPr="005E7390">
              <w:rPr>
                <w:i/>
                <w:iCs/>
                <w:lang w:val="fr-CH"/>
              </w:rPr>
              <w:t>ou</w:t>
            </w:r>
            <w:proofErr w:type="gramEnd"/>
            <w:r w:rsidRPr="005E7390">
              <w:rPr>
                <w:i/>
                <w:iCs/>
                <w:lang w:val="fr-CH"/>
              </w:rPr>
              <w:t xml:space="preserve"> </w:t>
            </w:r>
          </w:p>
          <w:p w14:paraId="32549ECF" w14:textId="77777777" w:rsidR="006A7F2B" w:rsidRPr="005E7390" w:rsidRDefault="006A7F2B" w:rsidP="006A7F2B">
            <w:pPr>
              <w:rPr>
                <w:i/>
                <w:iCs/>
                <w:lang w:val="fr-CH"/>
              </w:rPr>
            </w:pPr>
          </w:p>
          <w:p w14:paraId="35FAEA09" w14:textId="7FCEBFA0" w:rsidR="006A7F2B" w:rsidRPr="005E7390" w:rsidRDefault="006A7F2B" w:rsidP="006A7F2B">
            <w:pPr>
              <w:rPr>
                <w:i/>
                <w:iCs/>
                <w:lang w:val="fr-CH"/>
              </w:rPr>
            </w:pPr>
            <w:proofErr w:type="gramStart"/>
            <w:r w:rsidRPr="005E7390">
              <w:rPr>
                <w:i/>
                <w:iCs/>
                <w:lang w:val="fr-CH"/>
              </w:rPr>
              <w:t>manuellement</w:t>
            </w:r>
            <w:proofErr w:type="gramEnd"/>
            <w:r w:rsidRPr="005E7390">
              <w:rPr>
                <w:i/>
                <w:iCs/>
                <w:lang w:val="fr-CH"/>
              </w:rPr>
              <w:t xml:space="preserve"> selon les procédures </w:t>
            </w:r>
            <w:r w:rsidR="007E5F3A" w:rsidRPr="005E7390">
              <w:rPr>
                <w:i/>
                <w:iCs/>
                <w:lang w:val="fr-CH"/>
              </w:rPr>
              <w:t xml:space="preserve">BCM </w:t>
            </w:r>
            <w:r w:rsidRPr="005E7390">
              <w:rPr>
                <w:i/>
                <w:iCs/>
                <w:lang w:val="fr-CH"/>
              </w:rPr>
              <w:t>X</w:t>
            </w:r>
          </w:p>
        </w:tc>
      </w:tr>
      <w:tr w:rsidR="00A13654" w:rsidRPr="00F5780B" w14:paraId="0005A592" w14:textId="77777777" w:rsidTr="00C93D51">
        <w:tc>
          <w:tcPr>
            <w:tcW w:w="155" w:type="pct"/>
          </w:tcPr>
          <w:p w14:paraId="406E1E48" w14:textId="62FF83FA" w:rsidR="00A13654" w:rsidRPr="005E7390" w:rsidRDefault="00AF77EA" w:rsidP="006A7F2B">
            <w:pPr>
              <w:rPr>
                <w:i/>
                <w:iCs/>
                <w:lang w:val="fr-CH"/>
              </w:rPr>
            </w:pPr>
            <w:r w:rsidRPr="005E7390">
              <w:rPr>
                <w:i/>
                <w:iCs/>
                <w:lang w:val="fr-CH"/>
              </w:rPr>
              <w:t>2</w:t>
            </w:r>
          </w:p>
        </w:tc>
        <w:tc>
          <w:tcPr>
            <w:tcW w:w="1662" w:type="pct"/>
          </w:tcPr>
          <w:p w14:paraId="5B8C910A" w14:textId="274C81B8" w:rsidR="00A13654" w:rsidRPr="005E7390" w:rsidDel="00A13654" w:rsidRDefault="00D252C7" w:rsidP="006A7F2B">
            <w:pPr>
              <w:rPr>
                <w:i/>
                <w:iCs/>
                <w:lang w:val="fr-CH"/>
              </w:rPr>
            </w:pPr>
            <w:r w:rsidRPr="005E7390">
              <w:rPr>
                <w:i/>
                <w:iCs/>
                <w:lang w:val="fr-CH"/>
              </w:rPr>
              <w:t>Approvisionnement</w:t>
            </w:r>
            <w:r w:rsidR="00A13654" w:rsidRPr="005E7390">
              <w:rPr>
                <w:i/>
                <w:iCs/>
                <w:lang w:val="fr-CH"/>
              </w:rPr>
              <w:t xml:space="preserve"> en électricité</w:t>
            </w:r>
          </w:p>
        </w:tc>
        <w:tc>
          <w:tcPr>
            <w:tcW w:w="915" w:type="pct"/>
          </w:tcPr>
          <w:p w14:paraId="3AA50127" w14:textId="118BE023" w:rsidR="00A13654" w:rsidRPr="005E7390" w:rsidRDefault="00AF77EA" w:rsidP="006A7F2B">
            <w:pPr>
              <w:rPr>
                <w:i/>
                <w:iCs/>
                <w:lang w:val="fr-CH"/>
              </w:rPr>
            </w:pPr>
            <w:r w:rsidRPr="005E7390">
              <w:rPr>
                <w:i/>
                <w:iCs/>
                <w:lang w:val="fr-CH"/>
              </w:rPr>
              <w:t>Panne 1 heure</w:t>
            </w:r>
          </w:p>
        </w:tc>
        <w:tc>
          <w:tcPr>
            <w:tcW w:w="1112" w:type="pct"/>
          </w:tcPr>
          <w:p w14:paraId="672A0ACF" w14:textId="42848EBA" w:rsidR="00A13654" w:rsidRPr="005E7390" w:rsidRDefault="00AF77EA" w:rsidP="006A7F2B">
            <w:pPr>
              <w:rPr>
                <w:i/>
                <w:iCs/>
                <w:lang w:val="fr-CH"/>
              </w:rPr>
            </w:pPr>
            <w:r w:rsidRPr="005E7390">
              <w:rPr>
                <w:i/>
                <w:iCs/>
                <w:lang w:val="fr-CH"/>
              </w:rPr>
              <w:t>...</w:t>
            </w:r>
          </w:p>
        </w:tc>
        <w:tc>
          <w:tcPr>
            <w:tcW w:w="1156" w:type="pct"/>
          </w:tcPr>
          <w:p w14:paraId="52ED98A4" w14:textId="10DEEB39" w:rsidR="00A13654" w:rsidRPr="005E7390" w:rsidRDefault="00AF77EA" w:rsidP="006A7F2B">
            <w:pPr>
              <w:rPr>
                <w:i/>
                <w:iCs/>
                <w:lang w:val="fr-CH"/>
              </w:rPr>
            </w:pPr>
            <w:r w:rsidRPr="005E7390">
              <w:rPr>
                <w:i/>
                <w:iCs/>
                <w:lang w:val="fr-CH"/>
              </w:rPr>
              <w:t>...</w:t>
            </w:r>
          </w:p>
        </w:tc>
      </w:tr>
      <w:tr w:rsidR="006A7F2B" w:rsidRPr="00F5780B" w14:paraId="23DC759A" w14:textId="001D6F9B" w:rsidTr="00C93D51">
        <w:tc>
          <w:tcPr>
            <w:tcW w:w="155" w:type="pct"/>
          </w:tcPr>
          <w:p w14:paraId="2D23BE4A" w14:textId="4DEE33A6" w:rsidR="006A7F2B" w:rsidRPr="005E7390" w:rsidRDefault="000250EE" w:rsidP="006A7F2B">
            <w:pPr>
              <w:rPr>
                <w:i/>
                <w:iCs/>
                <w:lang w:val="fr-CH"/>
              </w:rPr>
            </w:pPr>
            <w:r w:rsidRPr="005E7390">
              <w:rPr>
                <w:i/>
                <w:iCs/>
                <w:lang w:val="fr-CH"/>
              </w:rPr>
              <w:t>3</w:t>
            </w:r>
          </w:p>
        </w:tc>
        <w:tc>
          <w:tcPr>
            <w:tcW w:w="1662" w:type="pct"/>
          </w:tcPr>
          <w:p w14:paraId="4F47F0F4" w14:textId="16A81BCE" w:rsidR="006A7F2B" w:rsidRPr="005E7390" w:rsidRDefault="00A13654" w:rsidP="006A7F2B">
            <w:pPr>
              <w:rPr>
                <w:i/>
                <w:iCs/>
                <w:lang w:val="fr-CH"/>
              </w:rPr>
            </w:pPr>
            <w:r w:rsidRPr="005E7390">
              <w:rPr>
                <w:i/>
                <w:iCs/>
                <w:lang w:val="fr-CH"/>
              </w:rPr>
              <w:t>Finance / gestion de trésorerie</w:t>
            </w:r>
          </w:p>
        </w:tc>
        <w:tc>
          <w:tcPr>
            <w:tcW w:w="915" w:type="pct"/>
          </w:tcPr>
          <w:p w14:paraId="4B24E292" w14:textId="2023A9EA" w:rsidR="00E81CC0" w:rsidRPr="005E7390" w:rsidRDefault="00E81CC0" w:rsidP="006A7F2B">
            <w:pPr>
              <w:rPr>
                <w:i/>
                <w:iCs/>
                <w:lang w:val="fr-CH"/>
              </w:rPr>
            </w:pPr>
            <w:r w:rsidRPr="005E7390">
              <w:rPr>
                <w:i/>
                <w:iCs/>
                <w:lang w:val="fr-CH"/>
              </w:rPr>
              <w:t>Panne 1 jour</w:t>
            </w:r>
          </w:p>
          <w:p w14:paraId="15F392D7" w14:textId="3451DD56" w:rsidR="006A7F2B" w:rsidRPr="005E7390" w:rsidRDefault="006D2EA8" w:rsidP="006A7F2B">
            <w:pPr>
              <w:rPr>
                <w:i/>
                <w:iCs/>
                <w:lang w:val="fr-CH"/>
              </w:rPr>
            </w:pPr>
            <w:r w:rsidRPr="005E7390">
              <w:rPr>
                <w:i/>
                <w:iCs/>
                <w:lang w:val="fr-CH"/>
              </w:rPr>
              <w:t xml:space="preserve">Fuite de données </w:t>
            </w:r>
            <w:r w:rsidR="004A13AD" w:rsidRPr="005E7390">
              <w:rPr>
                <w:i/>
                <w:iCs/>
                <w:lang w:val="fr-CH"/>
              </w:rPr>
              <w:t>sensibles</w:t>
            </w:r>
          </w:p>
        </w:tc>
        <w:tc>
          <w:tcPr>
            <w:tcW w:w="1112" w:type="pct"/>
          </w:tcPr>
          <w:p w14:paraId="4F7B40A1" w14:textId="540EFC47" w:rsidR="006A7F2B" w:rsidRPr="005E7390" w:rsidRDefault="006A7F2B" w:rsidP="006A7F2B">
            <w:pPr>
              <w:rPr>
                <w:i/>
                <w:iCs/>
                <w:lang w:val="fr-CH"/>
              </w:rPr>
            </w:pPr>
            <w:r w:rsidRPr="005E7390">
              <w:rPr>
                <w:i/>
                <w:iCs/>
                <w:lang w:val="fr-CH"/>
              </w:rPr>
              <w:t>Système de postes de travail</w:t>
            </w:r>
            <w:r w:rsidR="006D2EA8" w:rsidRPr="005E7390">
              <w:rPr>
                <w:i/>
                <w:iCs/>
                <w:lang w:val="fr-CH"/>
              </w:rPr>
              <w:t xml:space="preserve">, M365, SAP (S4Hana), </w:t>
            </w:r>
            <w:r w:rsidR="00E81CC0" w:rsidRPr="005E7390">
              <w:rPr>
                <w:i/>
                <w:iCs/>
                <w:lang w:val="fr-CH"/>
              </w:rPr>
              <w:t xml:space="preserve">Abacus, Crésus, WinBiz, </w:t>
            </w:r>
            <w:r w:rsidR="000250EE" w:rsidRPr="005E7390">
              <w:rPr>
                <w:i/>
                <w:iCs/>
                <w:lang w:val="fr-CH"/>
              </w:rPr>
              <w:t>...</w:t>
            </w:r>
          </w:p>
          <w:p w14:paraId="3C54FF8C" w14:textId="21AC3145" w:rsidR="006A7F2B" w:rsidRPr="005E7390" w:rsidRDefault="00A13654" w:rsidP="006A7F2B">
            <w:pPr>
              <w:rPr>
                <w:i/>
                <w:iCs/>
                <w:lang w:val="fr-CH"/>
              </w:rPr>
            </w:pPr>
            <w:r w:rsidRPr="005E7390">
              <w:rPr>
                <w:i/>
                <w:iCs/>
                <w:lang w:val="fr-CH"/>
              </w:rPr>
              <w:t xml:space="preserve"> </w:t>
            </w:r>
          </w:p>
        </w:tc>
        <w:tc>
          <w:tcPr>
            <w:tcW w:w="1156" w:type="pct"/>
          </w:tcPr>
          <w:p w14:paraId="2CED3865" w14:textId="042DB077" w:rsidR="006A7F2B" w:rsidRPr="005E7390" w:rsidRDefault="006A7F2B" w:rsidP="006A7F2B">
            <w:pPr>
              <w:rPr>
                <w:i/>
                <w:iCs/>
                <w:lang w:val="fr-CH"/>
              </w:rPr>
            </w:pPr>
            <w:r w:rsidRPr="005E7390">
              <w:rPr>
                <w:i/>
                <w:iCs/>
                <w:lang w:val="fr-CH"/>
              </w:rPr>
              <w:t>Dossier avec papier XYZ dans l'armoire</w:t>
            </w:r>
          </w:p>
          <w:p w14:paraId="2399385C" w14:textId="77777777" w:rsidR="006A7F2B" w:rsidRPr="005E7390" w:rsidRDefault="006A7F2B" w:rsidP="006A7F2B">
            <w:pPr>
              <w:rPr>
                <w:i/>
                <w:iCs/>
                <w:lang w:val="fr-CH"/>
              </w:rPr>
            </w:pPr>
          </w:p>
          <w:p w14:paraId="0B55A41B" w14:textId="074F659E" w:rsidR="006A7F2B" w:rsidRPr="005E7390" w:rsidRDefault="007E5F3A" w:rsidP="006A7F2B">
            <w:pPr>
              <w:rPr>
                <w:i/>
                <w:iCs/>
                <w:lang w:val="fr-CH"/>
              </w:rPr>
            </w:pPr>
            <w:r w:rsidRPr="005E7390">
              <w:rPr>
                <w:i/>
                <w:iCs/>
                <w:lang w:val="fr-CH"/>
              </w:rPr>
              <w:t>Procédures</w:t>
            </w:r>
            <w:r w:rsidR="00E81CC0" w:rsidRPr="005E7390">
              <w:rPr>
                <w:i/>
                <w:iCs/>
                <w:lang w:val="fr-CH"/>
              </w:rPr>
              <w:t xml:space="preserve"> BCM Y</w:t>
            </w:r>
          </w:p>
        </w:tc>
      </w:tr>
      <w:tr w:rsidR="006A7F2B" w:rsidRPr="00F5780B" w14:paraId="5BD8F6CD" w14:textId="6D86C6EF" w:rsidTr="00C93D51">
        <w:tc>
          <w:tcPr>
            <w:tcW w:w="155" w:type="pct"/>
          </w:tcPr>
          <w:p w14:paraId="5B986352" w14:textId="2D405563" w:rsidR="006A7F2B" w:rsidRPr="005E7390" w:rsidRDefault="000250EE" w:rsidP="006A7F2B">
            <w:pPr>
              <w:rPr>
                <w:i/>
                <w:iCs/>
                <w:lang w:val="fr-CH"/>
              </w:rPr>
            </w:pPr>
            <w:r w:rsidRPr="005E7390">
              <w:rPr>
                <w:i/>
                <w:iCs/>
                <w:lang w:val="fr-CH"/>
              </w:rPr>
              <w:t>4</w:t>
            </w:r>
          </w:p>
        </w:tc>
        <w:tc>
          <w:tcPr>
            <w:tcW w:w="1662" w:type="pct"/>
          </w:tcPr>
          <w:p w14:paraId="00271A7C" w14:textId="41B1B899" w:rsidR="006A7F2B" w:rsidRPr="005E7390" w:rsidRDefault="00D252C7" w:rsidP="006A7F2B">
            <w:pPr>
              <w:rPr>
                <w:i/>
                <w:iCs/>
                <w:lang w:val="fr-CH"/>
              </w:rPr>
            </w:pPr>
            <w:r w:rsidRPr="005E7390">
              <w:rPr>
                <w:i/>
                <w:iCs/>
                <w:lang w:val="fr-CH"/>
              </w:rPr>
              <w:t>Contrôle des</w:t>
            </w:r>
            <w:r w:rsidR="00A13654" w:rsidRPr="005E7390">
              <w:rPr>
                <w:i/>
                <w:iCs/>
                <w:lang w:val="fr-CH"/>
              </w:rPr>
              <w:t xml:space="preserve"> habitants</w:t>
            </w:r>
          </w:p>
        </w:tc>
        <w:tc>
          <w:tcPr>
            <w:tcW w:w="915" w:type="pct"/>
          </w:tcPr>
          <w:p w14:paraId="3D2212E6" w14:textId="50DE2EED" w:rsidR="00E81CC0" w:rsidRPr="005E7390" w:rsidRDefault="00E81CC0" w:rsidP="00E81CC0">
            <w:pPr>
              <w:rPr>
                <w:i/>
                <w:iCs/>
                <w:lang w:val="fr-CH"/>
              </w:rPr>
            </w:pPr>
            <w:r w:rsidRPr="005E7390">
              <w:rPr>
                <w:i/>
                <w:iCs/>
                <w:lang w:val="fr-CH"/>
              </w:rPr>
              <w:t>Panne 1 jour</w:t>
            </w:r>
          </w:p>
          <w:p w14:paraId="772FA46A" w14:textId="5F3BDFDA" w:rsidR="006A7F2B" w:rsidRPr="005E7390" w:rsidRDefault="00E81CC0" w:rsidP="00E81CC0">
            <w:pPr>
              <w:rPr>
                <w:i/>
                <w:iCs/>
                <w:lang w:val="fr-CH"/>
              </w:rPr>
            </w:pPr>
            <w:r w:rsidRPr="005E7390">
              <w:rPr>
                <w:i/>
                <w:iCs/>
                <w:lang w:val="fr-CH"/>
              </w:rPr>
              <w:t>Fuite de données sensibles</w:t>
            </w:r>
          </w:p>
        </w:tc>
        <w:tc>
          <w:tcPr>
            <w:tcW w:w="1112" w:type="pct"/>
          </w:tcPr>
          <w:p w14:paraId="2C6A5EDB" w14:textId="263A1265" w:rsidR="006A7F2B" w:rsidRPr="005E7390" w:rsidRDefault="006A7F2B" w:rsidP="006A7F2B">
            <w:pPr>
              <w:rPr>
                <w:i/>
                <w:iCs/>
                <w:lang w:val="fr-CH"/>
              </w:rPr>
            </w:pPr>
            <w:r w:rsidRPr="005E7390">
              <w:rPr>
                <w:i/>
                <w:iCs/>
                <w:lang w:val="fr-CH"/>
              </w:rPr>
              <w:t>Système de poste de travail</w:t>
            </w:r>
            <w:r w:rsidR="006D2EA8" w:rsidRPr="005E7390">
              <w:rPr>
                <w:i/>
                <w:iCs/>
                <w:lang w:val="fr-CH"/>
              </w:rPr>
              <w:t>, M365, FabaSoft</w:t>
            </w:r>
            <w:r w:rsidR="00E81CC0" w:rsidRPr="005E7390">
              <w:rPr>
                <w:i/>
                <w:iCs/>
                <w:lang w:val="fr-CH"/>
              </w:rPr>
              <w:t xml:space="preserve">, WWSoft, BDI, </w:t>
            </w:r>
            <w:r w:rsidR="000250EE" w:rsidRPr="005E7390">
              <w:rPr>
                <w:i/>
                <w:iCs/>
                <w:lang w:val="fr-CH"/>
              </w:rPr>
              <w:t>...</w:t>
            </w:r>
          </w:p>
          <w:p w14:paraId="79C37E80" w14:textId="65EAD66B" w:rsidR="006A7F2B" w:rsidRPr="005E7390" w:rsidRDefault="006A7F2B" w:rsidP="000250EE">
            <w:pPr>
              <w:rPr>
                <w:i/>
                <w:iCs/>
                <w:lang w:val="fr-CH"/>
              </w:rPr>
            </w:pPr>
          </w:p>
        </w:tc>
        <w:tc>
          <w:tcPr>
            <w:tcW w:w="1156" w:type="pct"/>
          </w:tcPr>
          <w:p w14:paraId="485C4A87" w14:textId="17093D89" w:rsidR="00E81CC0" w:rsidRPr="005E7390" w:rsidRDefault="00E81CC0" w:rsidP="00E81CC0">
            <w:pPr>
              <w:rPr>
                <w:i/>
                <w:iCs/>
                <w:lang w:val="fr-CH"/>
              </w:rPr>
            </w:pPr>
            <w:r w:rsidRPr="005E7390">
              <w:rPr>
                <w:i/>
                <w:iCs/>
                <w:lang w:val="fr-CH"/>
              </w:rPr>
              <w:t>Dossier avec papier XYZ dans l'armoire</w:t>
            </w:r>
          </w:p>
          <w:p w14:paraId="17A401E6" w14:textId="77777777" w:rsidR="00E81CC0" w:rsidRPr="005E7390" w:rsidRDefault="00E81CC0" w:rsidP="00E81CC0">
            <w:pPr>
              <w:rPr>
                <w:i/>
                <w:iCs/>
                <w:lang w:val="fr-CH"/>
              </w:rPr>
            </w:pPr>
          </w:p>
          <w:p w14:paraId="671E3D1B" w14:textId="2D4EBA65" w:rsidR="006A7F2B" w:rsidRPr="005E7390" w:rsidRDefault="007E5F3A" w:rsidP="000250EE">
            <w:pPr>
              <w:keepNext/>
              <w:rPr>
                <w:i/>
                <w:iCs/>
                <w:lang w:val="fr-CH"/>
              </w:rPr>
            </w:pPr>
            <w:r w:rsidRPr="005E7390">
              <w:rPr>
                <w:i/>
                <w:iCs/>
                <w:lang w:val="fr-CH"/>
              </w:rPr>
              <w:t>Procédures</w:t>
            </w:r>
            <w:r w:rsidR="00E81CC0" w:rsidRPr="005E7390">
              <w:rPr>
                <w:i/>
                <w:iCs/>
                <w:lang w:val="fr-CH"/>
              </w:rPr>
              <w:t xml:space="preserve"> BCM Z</w:t>
            </w:r>
          </w:p>
        </w:tc>
      </w:tr>
    </w:tbl>
    <w:p w14:paraId="5EA42426" w14:textId="02EF46A9" w:rsidR="00F84640" w:rsidRPr="00337D7C" w:rsidRDefault="000250EE" w:rsidP="000250EE">
      <w:pPr>
        <w:pStyle w:val="Lgende"/>
        <w:rPr>
          <w:color w:val="000000" w:themeColor="text1"/>
          <w:lang w:val="fr-CH"/>
        </w:rPr>
      </w:pPr>
      <w:r w:rsidRPr="00337D7C">
        <w:rPr>
          <w:color w:val="000000" w:themeColor="text1"/>
          <w:lang w:val="fr-CH"/>
        </w:rPr>
        <w:t>Tableau</w:t>
      </w:r>
      <w:r w:rsidR="00D252C7">
        <w:rPr>
          <w:color w:val="000000" w:themeColor="text1"/>
          <w:lang w:val="fr-CH"/>
        </w:rPr>
        <w:t xml:space="preserve"> </w:t>
      </w:r>
      <w:r w:rsidRPr="000250EE">
        <w:rPr>
          <w:color w:val="000000" w:themeColor="text1"/>
        </w:rPr>
        <w:fldChar w:fldCharType="begin"/>
      </w:r>
      <w:r w:rsidRPr="00337D7C">
        <w:rPr>
          <w:color w:val="000000" w:themeColor="text1"/>
          <w:lang w:val="fr-CH"/>
        </w:rPr>
        <w:instrText xml:space="preserve"> SEQ Tabelle \* ARABIC </w:instrText>
      </w:r>
      <w:r w:rsidRPr="000250EE">
        <w:rPr>
          <w:color w:val="000000" w:themeColor="text1"/>
        </w:rPr>
        <w:fldChar w:fldCharType="separate"/>
      </w:r>
      <w:r w:rsidR="00E30FFA" w:rsidRPr="00337D7C">
        <w:rPr>
          <w:noProof/>
          <w:color w:val="000000" w:themeColor="text1"/>
          <w:lang w:val="fr-CH"/>
        </w:rPr>
        <w:t>4</w:t>
      </w:r>
      <w:r w:rsidRPr="000250EE">
        <w:rPr>
          <w:color w:val="000000" w:themeColor="text1"/>
        </w:rPr>
        <w:fldChar w:fldCharType="end"/>
      </w:r>
      <w:r w:rsidR="00563410">
        <w:rPr>
          <w:color w:val="000000" w:themeColor="text1"/>
          <w:lang w:val="fr-CH"/>
        </w:rPr>
        <w:t> </w:t>
      </w:r>
      <w:r w:rsidRPr="00337D7C">
        <w:rPr>
          <w:color w:val="000000" w:themeColor="text1"/>
          <w:lang w:val="fr-CH"/>
        </w:rPr>
        <w:t>: Priorités lors du redémarrage et de la restauration, ainsi que les systèmes informatiques associés et les mesures pour l'exploitation d'urgence.</w:t>
      </w:r>
    </w:p>
    <w:p w14:paraId="5C346332" w14:textId="77777777" w:rsidR="00CA0491" w:rsidRDefault="00CA0491">
      <w:pPr>
        <w:rPr>
          <w:rFonts w:eastAsiaTheme="majorEastAsia"/>
          <w:b/>
          <w:bCs/>
          <w:sz w:val="24"/>
          <w:szCs w:val="24"/>
          <w:lang w:val="fr-CH"/>
        </w:rPr>
      </w:pPr>
      <w:bookmarkStart w:id="9" w:name="_Toc212452797"/>
      <w:r>
        <w:rPr>
          <w:lang w:val="fr-CH"/>
        </w:rPr>
        <w:br w:type="page"/>
      </w:r>
    </w:p>
    <w:p w14:paraId="0C50ED4F" w14:textId="45940FF1" w:rsidR="009A6458" w:rsidRPr="00337D7C" w:rsidRDefault="009A6458" w:rsidP="00954A66">
      <w:pPr>
        <w:pStyle w:val="Titre3"/>
        <w:rPr>
          <w:lang w:val="fr-CH"/>
        </w:rPr>
      </w:pPr>
      <w:r w:rsidRPr="00337D7C">
        <w:rPr>
          <w:lang w:val="fr-CH"/>
        </w:rPr>
        <w:lastRenderedPageBreak/>
        <w:t xml:space="preserve">Dépendances informatiques </w:t>
      </w:r>
      <w:r w:rsidR="00D1703D" w:rsidRPr="00337D7C">
        <w:rPr>
          <w:lang w:val="fr-CH"/>
        </w:rPr>
        <w:t xml:space="preserve">critiques </w:t>
      </w:r>
      <w:r w:rsidR="00831E70" w:rsidRPr="00337D7C">
        <w:rPr>
          <w:lang w:val="fr-CH"/>
        </w:rPr>
        <w:t>de la commune</w:t>
      </w:r>
      <w:bookmarkEnd w:id="9"/>
    </w:p>
    <w:p w14:paraId="4AC98119" w14:textId="71139D6F" w:rsidR="00D1703D" w:rsidRDefault="0087792C" w:rsidP="00D1703D">
      <w:pPr>
        <w:widowControl w:val="0"/>
        <w:spacing w:after="0" w:line="260" w:lineRule="atLeast"/>
        <w:jc w:val="both"/>
        <w:rPr>
          <w:lang w:val="fr-CH"/>
        </w:rPr>
      </w:pPr>
      <w:r w:rsidRPr="00337D7C">
        <w:rPr>
          <w:lang w:val="fr-CH"/>
        </w:rPr>
        <w:t xml:space="preserve">Le </w:t>
      </w:r>
      <w:r w:rsidR="00DB331F" w:rsidRPr="00337D7C">
        <w:rPr>
          <w:lang w:val="fr-CH"/>
        </w:rPr>
        <w:t xml:space="preserve">tableau </w:t>
      </w:r>
      <w:r w:rsidRPr="00337D7C">
        <w:rPr>
          <w:lang w:val="fr-CH"/>
        </w:rPr>
        <w:t xml:space="preserve">suivant montre les </w:t>
      </w:r>
      <w:r w:rsidR="00D1703D" w:rsidRPr="00337D7C">
        <w:rPr>
          <w:lang w:val="fr-CH"/>
        </w:rPr>
        <w:t xml:space="preserve">dépendances informatiques entre la commune et les </w:t>
      </w:r>
      <w:r w:rsidR="004A13AD" w:rsidRPr="00337D7C">
        <w:rPr>
          <w:lang w:val="fr-CH"/>
        </w:rPr>
        <w:t>partenaires</w:t>
      </w:r>
      <w:r w:rsidR="00D1703D" w:rsidRPr="00337D7C">
        <w:rPr>
          <w:lang w:val="fr-CH"/>
        </w:rPr>
        <w:t xml:space="preserve"> externes (p.</w:t>
      </w:r>
      <w:r w:rsidR="00A925C2">
        <w:rPr>
          <w:lang w:val="fr-CH"/>
        </w:rPr>
        <w:t> </w:t>
      </w:r>
      <w:r w:rsidR="00D1703D" w:rsidRPr="00337D7C">
        <w:rPr>
          <w:lang w:val="fr-CH"/>
        </w:rPr>
        <w:t xml:space="preserve">ex. organisations partenaires, </w:t>
      </w:r>
      <w:r w:rsidR="00E403D3" w:rsidRPr="00337D7C">
        <w:rPr>
          <w:lang w:val="fr-CH"/>
        </w:rPr>
        <w:t>organisations intercommunales</w:t>
      </w:r>
      <w:r w:rsidR="00D1703D" w:rsidRPr="00337D7C">
        <w:rPr>
          <w:lang w:val="fr-CH"/>
        </w:rPr>
        <w:t>, prestataires de services informatiques)</w:t>
      </w:r>
      <w:r w:rsidRPr="00337D7C">
        <w:rPr>
          <w:lang w:val="fr-CH"/>
        </w:rPr>
        <w:t xml:space="preserve">. Cela est particulièrement important pour les prestations informatiques externalisées ou </w:t>
      </w:r>
      <w:r w:rsidR="00BE17FD" w:rsidRPr="00337D7C">
        <w:rPr>
          <w:lang w:val="fr-CH"/>
        </w:rPr>
        <w:t xml:space="preserve">gérées </w:t>
      </w:r>
      <w:r w:rsidRPr="00337D7C">
        <w:rPr>
          <w:lang w:val="fr-CH"/>
        </w:rPr>
        <w:t>en externe</w:t>
      </w:r>
      <w:r w:rsidR="004A13AD" w:rsidRPr="00337D7C">
        <w:rPr>
          <w:lang w:val="fr-CH"/>
        </w:rPr>
        <w:t xml:space="preserve">, afin </w:t>
      </w:r>
      <w:r w:rsidRPr="00337D7C">
        <w:rPr>
          <w:lang w:val="fr-CH"/>
        </w:rPr>
        <w:t xml:space="preserve">que les partenaires </w:t>
      </w:r>
      <w:r w:rsidR="00D1703D" w:rsidRPr="00337D7C">
        <w:rPr>
          <w:lang w:val="fr-CH"/>
        </w:rPr>
        <w:t xml:space="preserve">pertinents </w:t>
      </w:r>
      <w:r w:rsidRPr="00337D7C">
        <w:rPr>
          <w:lang w:val="fr-CH"/>
        </w:rPr>
        <w:t xml:space="preserve">puissent être contactés </w:t>
      </w:r>
      <w:r w:rsidR="00AE453F" w:rsidRPr="00337D7C">
        <w:rPr>
          <w:lang w:val="fr-CH"/>
        </w:rPr>
        <w:t xml:space="preserve">rapidement </w:t>
      </w:r>
      <w:r w:rsidRPr="00337D7C">
        <w:rPr>
          <w:lang w:val="fr-CH"/>
        </w:rPr>
        <w:t xml:space="preserve">en cas d'urgence. </w:t>
      </w:r>
    </w:p>
    <w:p w14:paraId="740D68DB" w14:textId="77777777" w:rsidR="00A623D7" w:rsidRPr="00337D7C" w:rsidRDefault="00A623D7" w:rsidP="00D1703D">
      <w:pPr>
        <w:widowControl w:val="0"/>
        <w:spacing w:after="0" w:line="260" w:lineRule="atLeast"/>
        <w:jc w:val="both"/>
        <w:rPr>
          <w:lang w:val="fr-CH"/>
        </w:rPr>
      </w:pP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5"/>
        <w:gridCol w:w="2405"/>
        <w:gridCol w:w="2075"/>
      </w:tblGrid>
      <w:tr w:rsidR="00D974C9" w:rsidRPr="00885436" w14:paraId="79DCEBD7" w14:textId="77777777" w:rsidTr="00716D60">
        <w:tc>
          <w:tcPr>
            <w:tcW w:w="1242" w:type="pct"/>
            <w:shd w:val="clear" w:color="auto" w:fill="D9D9D9" w:themeFill="background1" w:themeFillShade="D9"/>
            <w:hideMark/>
          </w:tcPr>
          <w:p w14:paraId="0753E24C" w14:textId="054764B6" w:rsidR="00D974C9" w:rsidRPr="004038BE" w:rsidRDefault="00D974C9" w:rsidP="002F1BDF">
            <w:pPr>
              <w:rPr>
                <w:b/>
                <w:bCs/>
                <w:lang w:val="fr-CH"/>
              </w:rPr>
            </w:pPr>
            <w:r w:rsidRPr="004038BE">
              <w:rPr>
                <w:b/>
                <w:bCs/>
                <w:lang w:val="fr-CH"/>
              </w:rPr>
              <w:t>Partenaire</w:t>
            </w:r>
          </w:p>
        </w:tc>
        <w:tc>
          <w:tcPr>
            <w:tcW w:w="1273" w:type="pct"/>
            <w:shd w:val="clear" w:color="auto" w:fill="D9D9D9" w:themeFill="background1" w:themeFillShade="D9"/>
            <w:hideMark/>
          </w:tcPr>
          <w:p w14:paraId="381D264C" w14:textId="19F6DEDD" w:rsidR="00D974C9" w:rsidRPr="004038BE" w:rsidRDefault="00BE17FD" w:rsidP="002F1BDF">
            <w:pPr>
              <w:rPr>
                <w:b/>
                <w:bCs/>
                <w:lang w:val="fr-CH"/>
              </w:rPr>
            </w:pPr>
            <w:r w:rsidRPr="004038BE">
              <w:rPr>
                <w:b/>
                <w:bCs/>
                <w:lang w:val="fr-CH"/>
              </w:rPr>
              <w:t>Tâches</w:t>
            </w:r>
          </w:p>
        </w:tc>
        <w:tc>
          <w:tcPr>
            <w:tcW w:w="1334" w:type="pct"/>
            <w:shd w:val="clear" w:color="auto" w:fill="D9D9D9" w:themeFill="background1" w:themeFillShade="D9"/>
            <w:hideMark/>
          </w:tcPr>
          <w:p w14:paraId="5152FD49" w14:textId="6BD391BE" w:rsidR="00D974C9" w:rsidRPr="004038BE" w:rsidRDefault="00BE17FD" w:rsidP="002F1BDF">
            <w:pPr>
              <w:rPr>
                <w:b/>
                <w:bCs/>
                <w:lang w:val="fr-CH"/>
              </w:rPr>
            </w:pPr>
            <w:r w:rsidRPr="004038BE">
              <w:rPr>
                <w:b/>
                <w:bCs/>
                <w:lang w:val="fr-CH"/>
              </w:rPr>
              <w:t>Prestations</w:t>
            </w:r>
          </w:p>
        </w:tc>
        <w:tc>
          <w:tcPr>
            <w:tcW w:w="1152" w:type="pct"/>
            <w:shd w:val="clear" w:color="auto" w:fill="D9D9D9" w:themeFill="background1" w:themeFillShade="D9"/>
            <w:hideMark/>
          </w:tcPr>
          <w:p w14:paraId="32301686" w14:textId="384E8140" w:rsidR="00D974C9" w:rsidRPr="004038BE" w:rsidRDefault="00D974C9" w:rsidP="002F1BDF">
            <w:pPr>
              <w:rPr>
                <w:b/>
                <w:bCs/>
                <w:lang w:val="fr-CH"/>
              </w:rPr>
            </w:pPr>
            <w:r w:rsidRPr="004038BE">
              <w:rPr>
                <w:b/>
                <w:bCs/>
                <w:lang w:val="fr-CH"/>
              </w:rPr>
              <w:t>Contact</w:t>
            </w:r>
          </w:p>
        </w:tc>
      </w:tr>
      <w:tr w:rsidR="00716D60" w:rsidRPr="00885436" w14:paraId="2682F7E2" w14:textId="77777777" w:rsidTr="00716D60">
        <w:tc>
          <w:tcPr>
            <w:tcW w:w="1242" w:type="pct"/>
          </w:tcPr>
          <w:p w14:paraId="2974BC37" w14:textId="40D23A39" w:rsidR="00716D60" w:rsidRPr="004038BE" w:rsidRDefault="00716D60" w:rsidP="002F1BDF">
            <w:pPr>
              <w:rPr>
                <w:highlight w:val="lightGray"/>
                <w:lang w:val="fr-CH"/>
              </w:rPr>
            </w:pPr>
            <w:r w:rsidRPr="004038BE">
              <w:rPr>
                <w:highlight w:val="lightGray"/>
                <w:lang w:val="fr-CH"/>
              </w:rPr>
              <w:t>[ENTREPRISE]</w:t>
            </w:r>
          </w:p>
        </w:tc>
        <w:tc>
          <w:tcPr>
            <w:tcW w:w="1273" w:type="pct"/>
          </w:tcPr>
          <w:p w14:paraId="7E6549BE" w14:textId="4824ADBF" w:rsidR="00716D60" w:rsidRPr="004038BE" w:rsidRDefault="00716D60" w:rsidP="002F1BDF">
            <w:pPr>
              <w:rPr>
                <w:highlight w:val="lightGray"/>
                <w:lang w:val="fr-CH"/>
              </w:rPr>
            </w:pPr>
            <w:r w:rsidRPr="004038BE">
              <w:rPr>
                <w:highlight w:val="lightGray"/>
                <w:lang w:val="fr-CH"/>
              </w:rPr>
              <w:t>[</w:t>
            </w:r>
            <w:r w:rsidR="00FE2332" w:rsidRPr="004038BE">
              <w:rPr>
                <w:highlight w:val="lightGray"/>
                <w:lang w:val="fr-CH"/>
              </w:rPr>
              <w:t>TÂCHES]</w:t>
            </w:r>
          </w:p>
        </w:tc>
        <w:tc>
          <w:tcPr>
            <w:tcW w:w="1334" w:type="pct"/>
          </w:tcPr>
          <w:p w14:paraId="0ECAEDF8" w14:textId="5E995DC6" w:rsidR="00716D60" w:rsidRPr="004038BE" w:rsidRDefault="00716D60" w:rsidP="002F1BDF">
            <w:pPr>
              <w:rPr>
                <w:highlight w:val="lightGray"/>
                <w:lang w:val="fr-CH"/>
              </w:rPr>
            </w:pPr>
            <w:r w:rsidRPr="004038BE">
              <w:rPr>
                <w:highlight w:val="lightGray"/>
                <w:lang w:val="fr-CH"/>
              </w:rPr>
              <w:t>[</w:t>
            </w:r>
            <w:r w:rsidR="00FE2332" w:rsidRPr="004038BE">
              <w:rPr>
                <w:highlight w:val="lightGray"/>
                <w:lang w:val="fr-CH"/>
              </w:rPr>
              <w:t>PRESTATIONS]</w:t>
            </w:r>
          </w:p>
        </w:tc>
        <w:tc>
          <w:tcPr>
            <w:tcW w:w="1152" w:type="pct"/>
          </w:tcPr>
          <w:p w14:paraId="1A1804F5" w14:textId="6D9EE78B" w:rsidR="00716D60" w:rsidRPr="004038BE" w:rsidRDefault="00716D60" w:rsidP="002F1BDF">
            <w:pPr>
              <w:rPr>
                <w:highlight w:val="lightGray"/>
                <w:lang w:val="fr-CH"/>
              </w:rPr>
            </w:pPr>
            <w:r w:rsidRPr="004038BE">
              <w:rPr>
                <w:highlight w:val="lightGray"/>
                <w:lang w:val="fr-CH"/>
              </w:rPr>
              <w:t>[DONNÉES DE CONTACT]</w:t>
            </w:r>
          </w:p>
        </w:tc>
      </w:tr>
      <w:tr w:rsidR="00D974C9" w:rsidRPr="00885436" w14:paraId="026FE132" w14:textId="77777777" w:rsidTr="00716D60">
        <w:tc>
          <w:tcPr>
            <w:tcW w:w="1242" w:type="pct"/>
          </w:tcPr>
          <w:p w14:paraId="647A1FED" w14:textId="4C1B60EE" w:rsidR="00D974C9" w:rsidRPr="004038BE" w:rsidRDefault="00D974C9" w:rsidP="002F1BDF">
            <w:pPr>
              <w:rPr>
                <w:i/>
                <w:iCs/>
                <w:lang w:val="fr-CH"/>
              </w:rPr>
            </w:pPr>
            <w:r w:rsidRPr="004038BE">
              <w:rPr>
                <w:i/>
                <w:iCs/>
                <w:lang w:val="fr-CH"/>
              </w:rPr>
              <w:t>Muster Informati</w:t>
            </w:r>
            <w:r w:rsidR="00FE2332" w:rsidRPr="004038BE">
              <w:rPr>
                <w:i/>
                <w:iCs/>
                <w:lang w:val="fr-CH"/>
              </w:rPr>
              <w:t xml:space="preserve">que SA </w:t>
            </w:r>
            <w:r w:rsidR="00BF544A" w:rsidRPr="004038BE">
              <w:rPr>
                <w:i/>
                <w:iCs/>
                <w:lang w:val="fr-CH"/>
              </w:rPr>
              <w:t>(prestataire de services informatiques)</w:t>
            </w:r>
          </w:p>
        </w:tc>
        <w:tc>
          <w:tcPr>
            <w:tcW w:w="1273" w:type="pct"/>
          </w:tcPr>
          <w:p w14:paraId="0C82C650" w14:textId="77777777" w:rsidR="00D974C9" w:rsidRPr="004038BE" w:rsidRDefault="00BE17FD" w:rsidP="002F1BDF">
            <w:pPr>
              <w:rPr>
                <w:i/>
                <w:iCs/>
                <w:lang w:val="fr-CH"/>
              </w:rPr>
            </w:pPr>
            <w:r w:rsidRPr="004038BE">
              <w:rPr>
                <w:i/>
                <w:iCs/>
                <w:lang w:val="fr-CH"/>
              </w:rPr>
              <w:t>Finances / gestion de la trésorerie</w:t>
            </w:r>
          </w:p>
          <w:p w14:paraId="3C27BED5" w14:textId="060076F6" w:rsidR="00BE17FD" w:rsidRPr="004038BE" w:rsidRDefault="00FE2332" w:rsidP="002F1BDF">
            <w:pPr>
              <w:rPr>
                <w:i/>
                <w:iCs/>
                <w:lang w:val="fr-CH"/>
              </w:rPr>
            </w:pPr>
            <w:r w:rsidRPr="004038BE">
              <w:rPr>
                <w:i/>
                <w:iCs/>
                <w:lang w:val="fr-CH"/>
              </w:rPr>
              <w:t>Contrôle des</w:t>
            </w:r>
            <w:r w:rsidR="00BE17FD" w:rsidRPr="004038BE">
              <w:rPr>
                <w:i/>
                <w:iCs/>
                <w:lang w:val="fr-CH"/>
              </w:rPr>
              <w:t xml:space="preserve"> habitants</w:t>
            </w:r>
          </w:p>
        </w:tc>
        <w:tc>
          <w:tcPr>
            <w:tcW w:w="1334" w:type="pct"/>
          </w:tcPr>
          <w:p w14:paraId="1E1BF027" w14:textId="188BA310" w:rsidR="00D974C9" w:rsidRPr="004038BE" w:rsidRDefault="00BE17FD" w:rsidP="002F1BDF">
            <w:pPr>
              <w:rPr>
                <w:i/>
                <w:iCs/>
                <w:lang w:val="fr-CH"/>
              </w:rPr>
            </w:pPr>
            <w:r w:rsidRPr="004038BE">
              <w:rPr>
                <w:i/>
                <w:iCs/>
                <w:lang w:val="fr-CH"/>
              </w:rPr>
              <w:t>Mise à disposition de l'</w:t>
            </w:r>
            <w:r w:rsidR="00D974C9" w:rsidRPr="004038BE">
              <w:rPr>
                <w:i/>
                <w:iCs/>
                <w:lang w:val="fr-CH"/>
              </w:rPr>
              <w:t>ERP</w:t>
            </w:r>
            <w:r w:rsidR="000549BF" w:rsidRPr="004038BE">
              <w:rPr>
                <w:i/>
                <w:iCs/>
                <w:lang w:val="fr-CH"/>
              </w:rPr>
              <w:t> ;</w:t>
            </w:r>
          </w:p>
          <w:p w14:paraId="5BD0D542" w14:textId="2977ADBD" w:rsidR="00BE17FD" w:rsidRPr="004038BE" w:rsidRDefault="00BE17FD" w:rsidP="002F1BDF">
            <w:pPr>
              <w:rPr>
                <w:i/>
                <w:iCs/>
                <w:lang w:val="fr-CH"/>
              </w:rPr>
            </w:pPr>
            <w:r w:rsidRPr="004038BE">
              <w:rPr>
                <w:i/>
                <w:iCs/>
                <w:lang w:val="fr-CH"/>
              </w:rPr>
              <w:t xml:space="preserve">Mise à disposition </w:t>
            </w:r>
            <w:r w:rsidR="003D0DE7" w:rsidRPr="004038BE">
              <w:rPr>
                <w:i/>
                <w:iCs/>
                <w:lang w:val="fr-CH"/>
              </w:rPr>
              <w:t>de l'</w:t>
            </w:r>
            <w:r w:rsidR="00D974C9" w:rsidRPr="004038BE">
              <w:rPr>
                <w:i/>
                <w:iCs/>
                <w:lang w:val="fr-CH"/>
              </w:rPr>
              <w:t>infrastructure cloud</w:t>
            </w:r>
          </w:p>
        </w:tc>
        <w:tc>
          <w:tcPr>
            <w:tcW w:w="1152" w:type="pct"/>
          </w:tcPr>
          <w:p w14:paraId="5DF3A61E" w14:textId="587EE8F6" w:rsidR="00D974C9" w:rsidRPr="004038BE" w:rsidRDefault="00D974C9" w:rsidP="002F1BDF">
            <w:pPr>
              <w:rPr>
                <w:i/>
                <w:iCs/>
                <w:lang w:val="fr-CH"/>
              </w:rPr>
            </w:pPr>
            <w:r w:rsidRPr="004038BE">
              <w:rPr>
                <w:i/>
                <w:iCs/>
                <w:lang w:val="fr-CH"/>
              </w:rPr>
              <w:t>+41 7X XXX XX XX</w:t>
            </w:r>
          </w:p>
          <w:p w14:paraId="6738AB28" w14:textId="5AE061E1" w:rsidR="00D974C9" w:rsidRPr="004038BE" w:rsidRDefault="00D974C9" w:rsidP="00A623D7">
            <w:pPr>
              <w:rPr>
                <w:i/>
                <w:iCs/>
                <w:lang w:val="fr-CH"/>
              </w:rPr>
            </w:pPr>
            <w:r w:rsidRPr="004038BE">
              <w:rPr>
                <w:i/>
                <w:iCs/>
                <w:lang w:val="fr-CH"/>
              </w:rPr>
              <w:t>Rue de l'urgence 10</w:t>
            </w:r>
          </w:p>
          <w:p w14:paraId="759223AF" w14:textId="36A667D2" w:rsidR="00D974C9" w:rsidRPr="004038BE" w:rsidRDefault="00D974C9" w:rsidP="002F1BDF">
            <w:pPr>
              <w:rPr>
                <w:i/>
                <w:iCs/>
                <w:lang w:val="fr-CH"/>
              </w:rPr>
            </w:pPr>
            <w:r w:rsidRPr="004038BE">
              <w:rPr>
                <w:i/>
                <w:iCs/>
                <w:lang w:val="fr-CH"/>
              </w:rPr>
              <w:t>7687 Helferswil</w:t>
            </w:r>
          </w:p>
        </w:tc>
      </w:tr>
      <w:tr w:rsidR="00D974C9" w:rsidRPr="00885436" w14:paraId="03185090" w14:textId="77777777" w:rsidTr="00716D60">
        <w:tc>
          <w:tcPr>
            <w:tcW w:w="1242" w:type="pct"/>
            <w:hideMark/>
          </w:tcPr>
          <w:p w14:paraId="2B509D27" w14:textId="699FF422" w:rsidR="00D974C9" w:rsidRPr="004038BE" w:rsidRDefault="00D974C9" w:rsidP="002F1BDF">
            <w:pPr>
              <w:rPr>
                <w:i/>
                <w:iCs/>
                <w:lang w:val="fr-CH"/>
              </w:rPr>
            </w:pPr>
            <w:r w:rsidRPr="004038BE">
              <w:rPr>
                <w:i/>
                <w:iCs/>
                <w:lang w:val="fr-CH"/>
              </w:rPr>
              <w:t xml:space="preserve">Ramseier </w:t>
            </w:r>
            <w:r w:rsidR="00FE2332" w:rsidRPr="004038BE">
              <w:rPr>
                <w:i/>
                <w:iCs/>
                <w:lang w:val="fr-CH"/>
              </w:rPr>
              <w:t>Sàrl</w:t>
            </w:r>
          </w:p>
        </w:tc>
        <w:tc>
          <w:tcPr>
            <w:tcW w:w="1273" w:type="pct"/>
            <w:hideMark/>
          </w:tcPr>
          <w:p w14:paraId="4EA9B95C" w14:textId="643E5E89" w:rsidR="00BE17FD" w:rsidRPr="004038BE" w:rsidRDefault="00BE17FD" w:rsidP="002F1BDF">
            <w:pPr>
              <w:rPr>
                <w:i/>
                <w:iCs/>
                <w:lang w:val="fr-CH"/>
              </w:rPr>
            </w:pPr>
            <w:r w:rsidRPr="004038BE">
              <w:rPr>
                <w:i/>
                <w:iCs/>
                <w:lang w:val="fr-CH"/>
              </w:rPr>
              <w:t>Approvisionnement en eau potable</w:t>
            </w:r>
          </w:p>
        </w:tc>
        <w:tc>
          <w:tcPr>
            <w:tcW w:w="1334" w:type="pct"/>
          </w:tcPr>
          <w:p w14:paraId="6038D03E" w14:textId="59998D10" w:rsidR="00BE17FD" w:rsidRPr="004038BE" w:rsidRDefault="00BE17FD" w:rsidP="002F1BDF">
            <w:pPr>
              <w:rPr>
                <w:i/>
                <w:iCs/>
                <w:lang w:val="fr-CH"/>
              </w:rPr>
            </w:pPr>
            <w:r w:rsidRPr="004038BE">
              <w:rPr>
                <w:i/>
                <w:iCs/>
                <w:lang w:val="fr-CH"/>
              </w:rPr>
              <w:t xml:space="preserve">Mise à disposition </w:t>
            </w:r>
            <w:r w:rsidR="003D0DE7" w:rsidRPr="004038BE">
              <w:rPr>
                <w:i/>
                <w:iCs/>
                <w:lang w:val="fr-CH"/>
              </w:rPr>
              <w:t xml:space="preserve">des </w:t>
            </w:r>
            <w:r w:rsidR="00716D60" w:rsidRPr="004038BE">
              <w:rPr>
                <w:i/>
                <w:iCs/>
                <w:lang w:val="fr-CH"/>
              </w:rPr>
              <w:t>systèmes de commande à distance</w:t>
            </w:r>
          </w:p>
        </w:tc>
        <w:tc>
          <w:tcPr>
            <w:tcW w:w="1152" w:type="pct"/>
          </w:tcPr>
          <w:p w14:paraId="47556B9A" w14:textId="21BBEB9E" w:rsidR="00D974C9" w:rsidRPr="004038BE" w:rsidRDefault="00BE17FD" w:rsidP="00A623D7">
            <w:pPr>
              <w:rPr>
                <w:i/>
                <w:iCs/>
                <w:lang w:val="fr-CH"/>
              </w:rPr>
            </w:pPr>
            <w:r w:rsidRPr="004038BE">
              <w:rPr>
                <w:i/>
                <w:iCs/>
                <w:lang w:val="fr-CH"/>
              </w:rPr>
              <w:t>+41 7X XXX XX XX</w:t>
            </w:r>
          </w:p>
          <w:p w14:paraId="330DDC72" w14:textId="6D17DC83" w:rsidR="00D974C9" w:rsidRPr="004038BE" w:rsidRDefault="00D974C9" w:rsidP="00A623D7">
            <w:pPr>
              <w:rPr>
                <w:i/>
                <w:iCs/>
                <w:lang w:val="fr-CH"/>
              </w:rPr>
            </w:pPr>
            <w:r w:rsidRPr="004038BE">
              <w:rPr>
                <w:i/>
                <w:iCs/>
                <w:lang w:val="fr-CH"/>
              </w:rPr>
              <w:t>Rue de l'urgence 10</w:t>
            </w:r>
          </w:p>
          <w:p w14:paraId="4B291BB2" w14:textId="5A4E2ED6" w:rsidR="00D974C9" w:rsidRPr="004038BE" w:rsidRDefault="00D974C9" w:rsidP="00DB331F">
            <w:pPr>
              <w:keepNext/>
              <w:rPr>
                <w:i/>
                <w:iCs/>
                <w:lang w:val="fr-CH"/>
              </w:rPr>
            </w:pPr>
            <w:r w:rsidRPr="004038BE">
              <w:rPr>
                <w:i/>
                <w:iCs/>
                <w:lang w:val="fr-CH"/>
              </w:rPr>
              <w:t xml:space="preserve">7687 Helferswil </w:t>
            </w:r>
          </w:p>
        </w:tc>
      </w:tr>
    </w:tbl>
    <w:p w14:paraId="083FA5D4" w14:textId="1293E927" w:rsidR="00DB331F" w:rsidRPr="00337D7C" w:rsidRDefault="00DB331F">
      <w:pPr>
        <w:pStyle w:val="Lgende"/>
        <w:rPr>
          <w:color w:val="000000" w:themeColor="text1"/>
          <w:lang w:val="fr-CH"/>
        </w:rPr>
      </w:pPr>
      <w:r w:rsidRPr="00337D7C">
        <w:rPr>
          <w:color w:val="000000" w:themeColor="text1"/>
          <w:lang w:val="fr-CH"/>
        </w:rPr>
        <w:t>Tableau</w:t>
      </w:r>
      <w:r w:rsidR="00FE2332">
        <w:rPr>
          <w:color w:val="000000" w:themeColor="text1"/>
          <w:lang w:val="fr-CH"/>
        </w:rPr>
        <w:t xml:space="preserve"> </w:t>
      </w:r>
      <w:r w:rsidRPr="00DB331F">
        <w:rPr>
          <w:color w:val="000000" w:themeColor="text1"/>
        </w:rPr>
        <w:fldChar w:fldCharType="begin"/>
      </w:r>
      <w:r w:rsidRPr="00337D7C">
        <w:rPr>
          <w:color w:val="000000" w:themeColor="text1"/>
          <w:lang w:val="fr-CH"/>
        </w:rPr>
        <w:instrText xml:space="preserve"> SEQ Tabelle \* ARABIC </w:instrText>
      </w:r>
      <w:r w:rsidRPr="00DB331F">
        <w:rPr>
          <w:color w:val="000000" w:themeColor="text1"/>
        </w:rPr>
        <w:fldChar w:fldCharType="separate"/>
      </w:r>
      <w:r w:rsidR="00E30FFA" w:rsidRPr="00337D7C">
        <w:rPr>
          <w:noProof/>
          <w:color w:val="000000" w:themeColor="text1"/>
          <w:lang w:val="fr-CH"/>
        </w:rPr>
        <w:t>5</w:t>
      </w:r>
      <w:r w:rsidRPr="00DB331F">
        <w:rPr>
          <w:color w:val="000000" w:themeColor="text1"/>
        </w:rPr>
        <w:fldChar w:fldCharType="end"/>
      </w:r>
      <w:r w:rsidR="00563410">
        <w:rPr>
          <w:color w:val="000000" w:themeColor="text1"/>
          <w:lang w:val="fr-CH"/>
        </w:rPr>
        <w:t> </w:t>
      </w:r>
      <w:r w:rsidRPr="00337D7C">
        <w:rPr>
          <w:color w:val="000000" w:themeColor="text1"/>
          <w:lang w:val="fr-CH"/>
        </w:rPr>
        <w:t xml:space="preserve">: Liste des dépendances informatiques </w:t>
      </w:r>
      <w:r w:rsidR="003D0DE7" w:rsidRPr="00337D7C">
        <w:rPr>
          <w:color w:val="000000" w:themeColor="text1"/>
          <w:lang w:val="fr-CH"/>
        </w:rPr>
        <w:t xml:space="preserve">critiques </w:t>
      </w:r>
      <w:r w:rsidRPr="00337D7C">
        <w:rPr>
          <w:color w:val="000000" w:themeColor="text1"/>
          <w:lang w:val="fr-CH"/>
        </w:rPr>
        <w:t xml:space="preserve">de la commune et </w:t>
      </w:r>
      <w:r w:rsidR="003D0DE7" w:rsidRPr="00337D7C">
        <w:rPr>
          <w:color w:val="000000" w:themeColor="text1"/>
          <w:lang w:val="fr-CH"/>
        </w:rPr>
        <w:t xml:space="preserve">des </w:t>
      </w:r>
      <w:r w:rsidRPr="00337D7C">
        <w:rPr>
          <w:color w:val="000000" w:themeColor="text1"/>
          <w:lang w:val="fr-CH"/>
        </w:rPr>
        <w:t>partenaires externes.</w:t>
      </w:r>
    </w:p>
    <w:p w14:paraId="499B87CF" w14:textId="19E44950" w:rsidR="0099091F" w:rsidRPr="00337D7C" w:rsidRDefault="00896F44" w:rsidP="00954A66">
      <w:pPr>
        <w:pStyle w:val="Titre3"/>
        <w:rPr>
          <w:lang w:val="fr-CH"/>
        </w:rPr>
      </w:pPr>
      <w:bookmarkStart w:id="10" w:name="_Toc212452798"/>
      <w:r w:rsidRPr="00337D7C">
        <w:rPr>
          <w:lang w:val="fr-CH"/>
        </w:rPr>
        <w:t xml:space="preserve">Plan d'urgence et de crise </w:t>
      </w:r>
      <w:r w:rsidR="0099091F" w:rsidRPr="00337D7C">
        <w:rPr>
          <w:lang w:val="fr-CH"/>
        </w:rPr>
        <w:t>informatique - lieux de dépôt</w:t>
      </w:r>
      <w:bookmarkEnd w:id="10"/>
    </w:p>
    <w:p w14:paraId="2E8B406B" w14:textId="4799FC8E" w:rsidR="0099091F" w:rsidRPr="00337D7C" w:rsidRDefault="0099091F" w:rsidP="0099091F">
      <w:pPr>
        <w:jc w:val="both"/>
        <w:rPr>
          <w:lang w:val="fr-CH"/>
        </w:rPr>
      </w:pPr>
      <w:r w:rsidRPr="00337D7C">
        <w:rPr>
          <w:lang w:val="fr-CH"/>
        </w:rPr>
        <w:t xml:space="preserve">Le </w:t>
      </w:r>
      <w:r w:rsidR="009527E4" w:rsidRPr="00337D7C">
        <w:rPr>
          <w:lang w:val="fr-CH"/>
        </w:rPr>
        <w:t>plan d'</w:t>
      </w:r>
      <w:r w:rsidRPr="00337D7C">
        <w:rPr>
          <w:lang w:val="fr-CH"/>
        </w:rPr>
        <w:t xml:space="preserve">urgence </w:t>
      </w:r>
      <w:r w:rsidR="009527E4" w:rsidRPr="00337D7C">
        <w:rPr>
          <w:lang w:val="fr-CH"/>
        </w:rPr>
        <w:t xml:space="preserve">et de crise informatique </w:t>
      </w:r>
      <w:r w:rsidRPr="00337D7C">
        <w:rPr>
          <w:lang w:val="fr-CH"/>
        </w:rPr>
        <w:t xml:space="preserve">est mis à la disposition des membres de la cellule de crise sous forme imprimée. En outre, en cas de besoin, les membres de la cellule de crise trouveront le </w:t>
      </w:r>
      <w:r w:rsidR="009527E4" w:rsidRPr="00337D7C">
        <w:rPr>
          <w:lang w:val="fr-CH"/>
        </w:rPr>
        <w:t xml:space="preserve">plan </w:t>
      </w:r>
      <w:r w:rsidRPr="00337D7C">
        <w:rPr>
          <w:lang w:val="fr-CH"/>
        </w:rPr>
        <w:t>informatique</w:t>
      </w:r>
      <w:r w:rsidR="009527E4" w:rsidRPr="00337D7C">
        <w:rPr>
          <w:lang w:val="fr-CH"/>
        </w:rPr>
        <w:t xml:space="preserve"> d'urgence et de crise </w:t>
      </w:r>
      <w:r w:rsidRPr="00337D7C">
        <w:rPr>
          <w:lang w:val="fr-CH"/>
        </w:rPr>
        <w:t>ainsi que les composants y afférents aux endroits suivants</w:t>
      </w:r>
      <w:r w:rsidR="00EF495E">
        <w:rPr>
          <w:lang w:val="fr-CH"/>
        </w:rPr>
        <w:t> </w:t>
      </w:r>
      <w:r w:rsidRPr="00337D7C">
        <w:rPr>
          <w:lang w:val="fr-CH"/>
        </w:rPr>
        <w:t>:</w:t>
      </w:r>
    </w:p>
    <w:tbl>
      <w:tblPr>
        <w:tblStyle w:val="Grilledutableau"/>
        <w:tblW w:w="0" w:type="auto"/>
        <w:tblLook w:val="04A0" w:firstRow="1" w:lastRow="0" w:firstColumn="1" w:lastColumn="0" w:noHBand="0" w:noVBand="1"/>
      </w:tblPr>
      <w:tblGrid>
        <w:gridCol w:w="1460"/>
        <w:gridCol w:w="1207"/>
        <w:gridCol w:w="2643"/>
        <w:gridCol w:w="1603"/>
        <w:gridCol w:w="2103"/>
      </w:tblGrid>
      <w:tr w:rsidR="0099091F" w:rsidRPr="00885436" w14:paraId="14799A49" w14:textId="77777777" w:rsidTr="002F1BDF">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30A96" w14:textId="77777777" w:rsidR="0099091F" w:rsidRPr="004038BE" w:rsidRDefault="0099091F" w:rsidP="002F1BDF">
            <w:pPr>
              <w:rPr>
                <w:b/>
                <w:lang w:val="fr-CH"/>
              </w:rPr>
            </w:pPr>
            <w:r w:rsidRPr="004038BE">
              <w:rPr>
                <w:b/>
                <w:lang w:val="fr-CH"/>
              </w:rPr>
              <w:t>Désignation</w:t>
            </w:r>
          </w:p>
        </w:tc>
        <w:tc>
          <w:tcPr>
            <w:tcW w:w="1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9DB6E" w14:textId="77777777" w:rsidR="0099091F" w:rsidRPr="004038BE" w:rsidRDefault="0099091F" w:rsidP="002F1BDF">
            <w:pPr>
              <w:rPr>
                <w:b/>
                <w:lang w:val="fr-CH"/>
              </w:rPr>
            </w:pPr>
            <w:r w:rsidRPr="004038BE">
              <w:rPr>
                <w:b/>
                <w:lang w:val="fr-CH"/>
              </w:rPr>
              <w:t>Type</w:t>
            </w:r>
          </w:p>
          <w:p w14:paraId="64D3FAFA" w14:textId="77777777" w:rsidR="0099091F" w:rsidRPr="004038BE" w:rsidRDefault="0099091F" w:rsidP="002F1BDF">
            <w:pPr>
              <w:rPr>
                <w:b/>
                <w:lang w:val="fr-CH"/>
              </w:rPr>
            </w:pPr>
          </w:p>
        </w:tc>
        <w:tc>
          <w:tcPr>
            <w:tcW w:w="2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037DD" w14:textId="77777777" w:rsidR="0099091F" w:rsidRPr="004038BE" w:rsidRDefault="0099091F" w:rsidP="002F1BDF">
            <w:pPr>
              <w:rPr>
                <w:b/>
                <w:lang w:val="fr-CH"/>
              </w:rPr>
            </w:pPr>
            <w:r w:rsidRPr="004038BE">
              <w:rPr>
                <w:b/>
                <w:lang w:val="fr-CH"/>
              </w:rPr>
              <w:t>Lieu de dépôt</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BFA78" w14:textId="77777777" w:rsidR="0099091F" w:rsidRPr="004038BE" w:rsidRDefault="0099091F" w:rsidP="002F1BDF">
            <w:pPr>
              <w:rPr>
                <w:b/>
                <w:lang w:val="fr-CH"/>
              </w:rPr>
            </w:pPr>
            <w:r w:rsidRPr="004038BE">
              <w:rPr>
                <w:b/>
                <w:lang w:val="fr-CH"/>
              </w:rPr>
              <w:t>Responsable</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4979F" w14:textId="77777777" w:rsidR="0099091F" w:rsidRPr="004038BE" w:rsidRDefault="0099091F" w:rsidP="002F1BDF">
            <w:pPr>
              <w:rPr>
                <w:b/>
                <w:lang w:val="fr-CH"/>
              </w:rPr>
            </w:pPr>
            <w:r w:rsidRPr="004038BE">
              <w:rPr>
                <w:b/>
                <w:lang w:val="fr-CH"/>
              </w:rPr>
              <w:t>Description</w:t>
            </w:r>
          </w:p>
        </w:tc>
      </w:tr>
      <w:tr w:rsidR="0099091F" w:rsidRPr="00885436" w14:paraId="72E97590" w14:textId="77777777" w:rsidTr="002F1BDF">
        <w:tc>
          <w:tcPr>
            <w:tcW w:w="1462" w:type="dxa"/>
            <w:tcBorders>
              <w:top w:val="single" w:sz="4" w:space="0" w:color="auto"/>
            </w:tcBorders>
          </w:tcPr>
          <w:p w14:paraId="1820AF19" w14:textId="7BD9712B" w:rsidR="0099091F" w:rsidRPr="004038BE" w:rsidRDefault="00896F44" w:rsidP="002F1BDF">
            <w:pPr>
              <w:rPr>
                <w:lang w:val="fr-CH"/>
              </w:rPr>
            </w:pPr>
            <w:r w:rsidRPr="004038BE">
              <w:rPr>
                <w:lang w:val="fr-CH"/>
              </w:rPr>
              <w:t xml:space="preserve">Plan d'urgence et de crise </w:t>
            </w:r>
            <w:r w:rsidR="0099091F" w:rsidRPr="004038BE">
              <w:rPr>
                <w:lang w:val="fr-CH"/>
              </w:rPr>
              <w:t>informatique</w:t>
            </w:r>
          </w:p>
        </w:tc>
        <w:tc>
          <w:tcPr>
            <w:tcW w:w="1209" w:type="dxa"/>
            <w:tcBorders>
              <w:top w:val="single" w:sz="4" w:space="0" w:color="auto"/>
            </w:tcBorders>
          </w:tcPr>
          <w:p w14:paraId="38EA1DFC" w14:textId="7188B30F" w:rsidR="0099091F" w:rsidRPr="004038BE" w:rsidRDefault="00FE2332" w:rsidP="002F1BDF">
            <w:pPr>
              <w:rPr>
                <w:i/>
                <w:iCs/>
                <w:lang w:val="fr-CH"/>
              </w:rPr>
            </w:pPr>
            <w:r w:rsidRPr="004038BE">
              <w:rPr>
                <w:i/>
                <w:iCs/>
                <w:lang w:val="fr-CH"/>
              </w:rPr>
              <w:t>Document papier</w:t>
            </w:r>
          </w:p>
        </w:tc>
        <w:tc>
          <w:tcPr>
            <w:tcW w:w="2663" w:type="dxa"/>
            <w:tcBorders>
              <w:top w:val="single" w:sz="4" w:space="0" w:color="auto"/>
            </w:tcBorders>
          </w:tcPr>
          <w:p w14:paraId="088D2677" w14:textId="77777777" w:rsidR="0099091F" w:rsidRPr="004038BE" w:rsidRDefault="0099091F" w:rsidP="0099091F">
            <w:pPr>
              <w:pStyle w:val="Paragraphedeliste"/>
              <w:numPr>
                <w:ilvl w:val="0"/>
                <w:numId w:val="10"/>
              </w:numPr>
              <w:rPr>
                <w:i/>
                <w:iCs/>
                <w:lang w:val="fr-CH"/>
              </w:rPr>
            </w:pPr>
            <w:r w:rsidRPr="004038BE">
              <w:rPr>
                <w:i/>
                <w:iCs/>
                <w:lang w:val="fr-CH"/>
              </w:rPr>
              <w:t>Armoire à documents dans le back-office</w:t>
            </w:r>
          </w:p>
          <w:p w14:paraId="2A095582" w14:textId="77777777" w:rsidR="0099091F" w:rsidRPr="004038BE" w:rsidRDefault="0099091F" w:rsidP="0099091F">
            <w:pPr>
              <w:pStyle w:val="Paragraphedeliste"/>
              <w:numPr>
                <w:ilvl w:val="0"/>
                <w:numId w:val="10"/>
              </w:numPr>
              <w:rPr>
                <w:i/>
                <w:iCs/>
                <w:lang w:val="fr-CH"/>
              </w:rPr>
            </w:pPr>
            <w:r w:rsidRPr="004038BE">
              <w:rPr>
                <w:i/>
                <w:iCs/>
                <w:lang w:val="fr-CH"/>
              </w:rPr>
              <w:t>Archives</w:t>
            </w:r>
          </w:p>
          <w:p w14:paraId="4322317F" w14:textId="709E6C48" w:rsidR="0099091F" w:rsidRPr="004038BE" w:rsidRDefault="00716D60" w:rsidP="0099091F">
            <w:pPr>
              <w:pStyle w:val="Paragraphedeliste"/>
              <w:numPr>
                <w:ilvl w:val="0"/>
                <w:numId w:val="10"/>
              </w:numPr>
              <w:rPr>
                <w:lang w:val="fr-CH"/>
              </w:rPr>
            </w:pPr>
            <w:r w:rsidRPr="004038BE">
              <w:rPr>
                <w:i/>
                <w:iCs/>
                <w:lang w:val="fr-CH"/>
              </w:rPr>
              <w:t>...</w:t>
            </w:r>
          </w:p>
        </w:tc>
        <w:tc>
          <w:tcPr>
            <w:tcW w:w="1606" w:type="dxa"/>
            <w:tcBorders>
              <w:top w:val="single" w:sz="4" w:space="0" w:color="auto"/>
            </w:tcBorders>
          </w:tcPr>
          <w:p w14:paraId="11D1A3BD" w14:textId="77777777" w:rsidR="0099091F" w:rsidRPr="004038BE" w:rsidRDefault="0099091F" w:rsidP="002F1BDF">
            <w:pPr>
              <w:rPr>
                <w:lang w:val="fr-CH"/>
              </w:rPr>
            </w:pPr>
            <w:r w:rsidRPr="004038BE">
              <w:rPr>
                <w:highlight w:val="lightGray"/>
                <w:lang w:val="fr-CH"/>
              </w:rPr>
              <w:t>[NAME]</w:t>
            </w:r>
          </w:p>
        </w:tc>
        <w:tc>
          <w:tcPr>
            <w:tcW w:w="2121" w:type="dxa"/>
            <w:tcBorders>
              <w:top w:val="single" w:sz="4" w:space="0" w:color="auto"/>
            </w:tcBorders>
          </w:tcPr>
          <w:p w14:paraId="328351E4" w14:textId="4DC4735B" w:rsidR="0099091F" w:rsidRPr="004038BE" w:rsidRDefault="00716D60" w:rsidP="002F1BDF">
            <w:pPr>
              <w:rPr>
                <w:lang w:val="fr-CH"/>
              </w:rPr>
            </w:pPr>
            <w:r w:rsidRPr="004038BE">
              <w:rPr>
                <w:lang w:val="fr-CH"/>
              </w:rPr>
              <w:t>-</w:t>
            </w:r>
          </w:p>
        </w:tc>
      </w:tr>
      <w:tr w:rsidR="0099091F" w:rsidRPr="00757D13" w14:paraId="4A004597" w14:textId="77777777" w:rsidTr="002F1BDF">
        <w:tc>
          <w:tcPr>
            <w:tcW w:w="1462" w:type="dxa"/>
          </w:tcPr>
          <w:p w14:paraId="014FF812" w14:textId="52C867FE" w:rsidR="0099091F" w:rsidRPr="004038BE" w:rsidRDefault="00896F44" w:rsidP="002F1BDF">
            <w:pPr>
              <w:rPr>
                <w:lang w:val="fr-CH"/>
              </w:rPr>
            </w:pPr>
            <w:r w:rsidRPr="004038BE">
              <w:rPr>
                <w:lang w:val="fr-CH"/>
              </w:rPr>
              <w:t>Plan d'urgence et de crise informatique</w:t>
            </w:r>
          </w:p>
        </w:tc>
        <w:tc>
          <w:tcPr>
            <w:tcW w:w="1209" w:type="dxa"/>
          </w:tcPr>
          <w:p w14:paraId="73EC8D99" w14:textId="77777777" w:rsidR="0099091F" w:rsidRPr="004038BE" w:rsidRDefault="0099091F" w:rsidP="002F1BDF">
            <w:pPr>
              <w:rPr>
                <w:i/>
                <w:iCs/>
                <w:lang w:val="fr-CH"/>
              </w:rPr>
            </w:pPr>
            <w:r w:rsidRPr="004038BE">
              <w:rPr>
                <w:i/>
                <w:iCs/>
                <w:lang w:val="fr-CH"/>
              </w:rPr>
              <w:t>Clé USB</w:t>
            </w:r>
          </w:p>
        </w:tc>
        <w:tc>
          <w:tcPr>
            <w:tcW w:w="2663" w:type="dxa"/>
          </w:tcPr>
          <w:p w14:paraId="5501163A" w14:textId="39D16957" w:rsidR="0099091F" w:rsidRPr="004038BE" w:rsidRDefault="0099091F" w:rsidP="0099091F">
            <w:pPr>
              <w:pStyle w:val="Paragraphedeliste"/>
              <w:numPr>
                <w:ilvl w:val="0"/>
                <w:numId w:val="9"/>
              </w:numPr>
              <w:rPr>
                <w:i/>
                <w:iCs/>
                <w:lang w:val="fr-CH"/>
              </w:rPr>
            </w:pPr>
            <w:r w:rsidRPr="004038BE">
              <w:rPr>
                <w:i/>
                <w:iCs/>
                <w:lang w:val="fr-CH"/>
              </w:rPr>
              <w:t>Bureau du/de la président/e de la commune</w:t>
            </w:r>
          </w:p>
          <w:p w14:paraId="25BE86D0" w14:textId="77777777" w:rsidR="0099091F" w:rsidRPr="004038BE" w:rsidRDefault="0099091F" w:rsidP="0099091F">
            <w:pPr>
              <w:pStyle w:val="Paragraphedeliste"/>
              <w:numPr>
                <w:ilvl w:val="0"/>
                <w:numId w:val="9"/>
              </w:numPr>
              <w:rPr>
                <w:i/>
                <w:iCs/>
                <w:lang w:val="fr-CH"/>
              </w:rPr>
            </w:pPr>
            <w:r w:rsidRPr="004038BE">
              <w:rPr>
                <w:i/>
                <w:iCs/>
                <w:lang w:val="fr-CH"/>
              </w:rPr>
              <w:t>Fournisseur de services informatiques</w:t>
            </w:r>
          </w:p>
          <w:p w14:paraId="1946A7F1" w14:textId="5C03A545" w:rsidR="0099091F" w:rsidRPr="004038BE" w:rsidRDefault="00716D60" w:rsidP="0099091F">
            <w:pPr>
              <w:pStyle w:val="Paragraphedeliste"/>
              <w:numPr>
                <w:ilvl w:val="0"/>
                <w:numId w:val="9"/>
              </w:numPr>
              <w:rPr>
                <w:lang w:val="fr-CH"/>
              </w:rPr>
            </w:pPr>
            <w:r w:rsidRPr="004038BE">
              <w:rPr>
                <w:i/>
                <w:iCs/>
                <w:lang w:val="fr-CH"/>
              </w:rPr>
              <w:t>...</w:t>
            </w:r>
          </w:p>
        </w:tc>
        <w:tc>
          <w:tcPr>
            <w:tcW w:w="1606" w:type="dxa"/>
          </w:tcPr>
          <w:p w14:paraId="46A57BE0" w14:textId="77777777" w:rsidR="0099091F" w:rsidRPr="004038BE" w:rsidRDefault="0099091F" w:rsidP="002F1BDF">
            <w:pPr>
              <w:rPr>
                <w:lang w:val="fr-CH"/>
              </w:rPr>
            </w:pPr>
            <w:r w:rsidRPr="004038BE">
              <w:rPr>
                <w:highlight w:val="lightGray"/>
                <w:lang w:val="fr-CH"/>
              </w:rPr>
              <w:t>[NOM]</w:t>
            </w:r>
          </w:p>
        </w:tc>
        <w:tc>
          <w:tcPr>
            <w:tcW w:w="2121" w:type="dxa"/>
          </w:tcPr>
          <w:p w14:paraId="558E2A79" w14:textId="4318F30D" w:rsidR="0099091F" w:rsidRPr="004038BE" w:rsidRDefault="0099091F" w:rsidP="00DB331F">
            <w:pPr>
              <w:keepNext/>
              <w:rPr>
                <w:i/>
                <w:iCs/>
                <w:lang w:val="fr-CH"/>
              </w:rPr>
            </w:pPr>
            <w:proofErr w:type="gramStart"/>
            <w:r w:rsidRPr="004038BE">
              <w:rPr>
                <w:i/>
                <w:iCs/>
                <w:lang w:val="fr-CH"/>
              </w:rPr>
              <w:t>protégé</w:t>
            </w:r>
            <w:proofErr w:type="gramEnd"/>
            <w:r w:rsidRPr="004038BE">
              <w:rPr>
                <w:i/>
                <w:iCs/>
                <w:lang w:val="fr-CH"/>
              </w:rPr>
              <w:t xml:space="preserve"> par mot de passe</w:t>
            </w:r>
          </w:p>
        </w:tc>
      </w:tr>
    </w:tbl>
    <w:p w14:paraId="51DFCFB6" w14:textId="21F38D30" w:rsidR="00F84640" w:rsidRPr="00337D7C" w:rsidRDefault="00DB331F" w:rsidP="00DB331F">
      <w:pPr>
        <w:pStyle w:val="Lgende"/>
        <w:rPr>
          <w:color w:val="000000" w:themeColor="text1"/>
          <w:lang w:val="fr-CH"/>
        </w:rPr>
      </w:pPr>
      <w:r w:rsidRPr="00337D7C">
        <w:rPr>
          <w:color w:val="000000" w:themeColor="text1"/>
          <w:lang w:val="fr-CH"/>
        </w:rPr>
        <w:t>Tableau</w:t>
      </w:r>
      <w:r w:rsidR="00FE2332">
        <w:rPr>
          <w:color w:val="000000" w:themeColor="text1"/>
          <w:lang w:val="fr-CH"/>
        </w:rPr>
        <w:t xml:space="preserve"> </w:t>
      </w:r>
      <w:r w:rsidRPr="00DB331F">
        <w:rPr>
          <w:color w:val="000000" w:themeColor="text1"/>
        </w:rPr>
        <w:fldChar w:fldCharType="begin"/>
      </w:r>
      <w:r w:rsidRPr="00337D7C">
        <w:rPr>
          <w:color w:val="000000" w:themeColor="text1"/>
          <w:lang w:val="fr-CH"/>
        </w:rPr>
        <w:instrText xml:space="preserve"> SEQ Tabelle \* ARABIC </w:instrText>
      </w:r>
      <w:r w:rsidRPr="00DB331F">
        <w:rPr>
          <w:color w:val="000000" w:themeColor="text1"/>
        </w:rPr>
        <w:fldChar w:fldCharType="separate"/>
      </w:r>
      <w:r w:rsidR="00E30FFA" w:rsidRPr="00337D7C">
        <w:rPr>
          <w:noProof/>
          <w:color w:val="000000" w:themeColor="text1"/>
          <w:lang w:val="fr-CH"/>
        </w:rPr>
        <w:t>6</w:t>
      </w:r>
      <w:r w:rsidRPr="00DB331F">
        <w:rPr>
          <w:color w:val="000000" w:themeColor="text1"/>
        </w:rPr>
        <w:fldChar w:fldCharType="end"/>
      </w:r>
      <w:r w:rsidR="00563410">
        <w:rPr>
          <w:color w:val="000000" w:themeColor="text1"/>
          <w:lang w:val="fr-CH"/>
        </w:rPr>
        <w:t> </w:t>
      </w:r>
      <w:r w:rsidRPr="00337D7C">
        <w:rPr>
          <w:color w:val="000000" w:themeColor="text1"/>
          <w:lang w:val="fr-CH"/>
        </w:rPr>
        <w:t xml:space="preserve">: Lieux de dépôt et responsables </w:t>
      </w:r>
      <w:r w:rsidR="003D0DE7" w:rsidRPr="00337D7C">
        <w:rPr>
          <w:color w:val="000000" w:themeColor="text1"/>
          <w:lang w:val="fr-CH"/>
        </w:rPr>
        <w:t xml:space="preserve">du </w:t>
      </w:r>
      <w:r w:rsidRPr="00337D7C">
        <w:rPr>
          <w:color w:val="000000" w:themeColor="text1"/>
          <w:lang w:val="fr-CH"/>
        </w:rPr>
        <w:t>plan d'urgence et de crise informatique</w:t>
      </w:r>
      <w:r w:rsidR="003D0DE7" w:rsidRPr="00337D7C">
        <w:rPr>
          <w:color w:val="000000" w:themeColor="text1"/>
          <w:lang w:val="fr-CH"/>
        </w:rPr>
        <w:t>.</w:t>
      </w:r>
    </w:p>
    <w:p w14:paraId="6DD20E0F" w14:textId="77777777" w:rsidR="00D252C7" w:rsidRDefault="00D252C7">
      <w:pPr>
        <w:rPr>
          <w:rFonts w:eastAsiaTheme="majorEastAsia"/>
          <w:b/>
          <w:bCs/>
          <w:sz w:val="24"/>
          <w:szCs w:val="24"/>
          <w:lang w:val="fr-CH"/>
        </w:rPr>
      </w:pPr>
      <w:r>
        <w:rPr>
          <w:lang w:val="fr-CH"/>
        </w:rPr>
        <w:br w:type="page"/>
      </w:r>
    </w:p>
    <w:p w14:paraId="46B937A0" w14:textId="3F393F63" w:rsidR="00CC2840" w:rsidRPr="00337D7C" w:rsidRDefault="00CC2840" w:rsidP="00954A66">
      <w:pPr>
        <w:pStyle w:val="Titre3"/>
        <w:rPr>
          <w:lang w:val="fr-CH"/>
        </w:rPr>
      </w:pPr>
      <w:bookmarkStart w:id="11" w:name="_Toc212452799"/>
      <w:r w:rsidRPr="00337D7C">
        <w:rPr>
          <w:lang w:val="fr-CH"/>
        </w:rPr>
        <w:lastRenderedPageBreak/>
        <w:t>Salle de la cellule de crise / centre de</w:t>
      </w:r>
      <w:r w:rsidR="0077260C">
        <w:rPr>
          <w:lang w:val="fr-CH"/>
        </w:rPr>
        <w:t xml:space="preserve"> suivi de la</w:t>
      </w:r>
      <w:r w:rsidRPr="00337D7C">
        <w:rPr>
          <w:lang w:val="fr-CH"/>
        </w:rPr>
        <w:t xml:space="preserve"> situation</w:t>
      </w:r>
      <w:bookmarkEnd w:id="11"/>
    </w:p>
    <w:p w14:paraId="5ED07960" w14:textId="36BFF4BB" w:rsidR="0087792C" w:rsidRPr="00337D7C" w:rsidRDefault="00CC2840" w:rsidP="00CC2840">
      <w:pPr>
        <w:jc w:val="both"/>
        <w:rPr>
          <w:lang w:val="fr-CH"/>
        </w:rPr>
      </w:pPr>
      <w:r w:rsidRPr="00337D7C">
        <w:rPr>
          <w:lang w:val="fr-CH"/>
        </w:rPr>
        <w:t xml:space="preserve">La salle de crise sert de lieu de travail central à la cellule de crise pendant et après la situation d'urgence ou de crise. </w:t>
      </w:r>
      <w:r w:rsidR="0087792C" w:rsidRPr="00337D7C">
        <w:rPr>
          <w:lang w:val="fr-CH"/>
        </w:rPr>
        <w:t xml:space="preserve">Si celle-ci a déjà été prise en compte par un plan d'urgence et de crise de niveau supérieur, cette section peut être supprimée. </w:t>
      </w:r>
    </w:p>
    <w:p w14:paraId="3FBD2AF1" w14:textId="7D1C8258" w:rsidR="00CC2840" w:rsidRPr="00337D7C" w:rsidRDefault="0087792C" w:rsidP="00CC2840">
      <w:pPr>
        <w:jc w:val="both"/>
        <w:rPr>
          <w:lang w:val="fr-CH"/>
        </w:rPr>
      </w:pPr>
      <w:r w:rsidRPr="00337D7C">
        <w:rPr>
          <w:lang w:val="fr-CH"/>
        </w:rPr>
        <w:t xml:space="preserve">La salle de la cellule de crise </w:t>
      </w:r>
      <w:r w:rsidR="00AE453F" w:rsidRPr="00337D7C">
        <w:rPr>
          <w:lang w:val="fr-CH"/>
        </w:rPr>
        <w:t xml:space="preserve">peut </w:t>
      </w:r>
      <w:r w:rsidRPr="00337D7C">
        <w:rPr>
          <w:lang w:val="fr-CH"/>
        </w:rPr>
        <w:t xml:space="preserve">être un local existant approprié, </w:t>
      </w:r>
      <w:r w:rsidR="00D462B0" w:rsidRPr="00337D7C">
        <w:rPr>
          <w:lang w:val="fr-CH"/>
        </w:rPr>
        <w:t>comme</w:t>
      </w:r>
      <w:r w:rsidRPr="00337D7C">
        <w:rPr>
          <w:lang w:val="fr-CH"/>
        </w:rPr>
        <w:t xml:space="preserve"> la salle d</w:t>
      </w:r>
      <w:r w:rsidR="00D462B0">
        <w:rPr>
          <w:lang w:val="fr-CH"/>
        </w:rPr>
        <w:t>e l’exécutif communal</w:t>
      </w:r>
      <w:r w:rsidRPr="00337D7C">
        <w:rPr>
          <w:lang w:val="fr-CH"/>
        </w:rPr>
        <w:t xml:space="preserve">. </w:t>
      </w:r>
      <w:r w:rsidR="00CC2840" w:rsidRPr="00337D7C">
        <w:rPr>
          <w:lang w:val="fr-CH"/>
        </w:rPr>
        <w:t xml:space="preserve">L'emplacement et l'équipement de la salle de crise aident la cellule de crise à travailler de manière optimale. C'est pourquoi l'emplacement de la salle de crise doit être bien choisi afin de pouvoir travailler dans le calme. </w:t>
      </w:r>
    </w:p>
    <w:p w14:paraId="4A3CE152" w14:textId="37AD5F4E" w:rsidR="00CC2840" w:rsidRPr="00337D7C" w:rsidRDefault="00CC2840" w:rsidP="00CC2840">
      <w:pPr>
        <w:jc w:val="both"/>
        <w:rPr>
          <w:lang w:val="fr-CH"/>
        </w:rPr>
      </w:pPr>
      <w:r w:rsidRPr="00337D7C">
        <w:rPr>
          <w:lang w:val="fr-CH"/>
        </w:rPr>
        <w:t xml:space="preserve">Les critères suivants sont importants pour le choix </w:t>
      </w:r>
      <w:r w:rsidR="00AE453F" w:rsidRPr="00337D7C">
        <w:rPr>
          <w:lang w:val="fr-CH"/>
        </w:rPr>
        <w:t>de la salle</w:t>
      </w:r>
      <w:r w:rsidRPr="00337D7C">
        <w:rPr>
          <w:lang w:val="fr-CH"/>
        </w:rPr>
        <w:t xml:space="preserve"> de crise</w:t>
      </w:r>
      <w:r w:rsidR="003A1131">
        <w:rPr>
          <w:lang w:val="fr-CH"/>
        </w:rPr>
        <w:t> </w:t>
      </w:r>
      <w:r w:rsidRPr="00337D7C">
        <w:rPr>
          <w:lang w:val="fr-CH"/>
        </w:rPr>
        <w:t>:</w:t>
      </w:r>
    </w:p>
    <w:p w14:paraId="5B9BBDA9" w14:textId="77777777" w:rsidR="001D6F95" w:rsidRPr="00337D7C" w:rsidRDefault="001D6F95" w:rsidP="00CC2840">
      <w:pPr>
        <w:jc w:val="both"/>
        <w:rPr>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838"/>
        <w:gridCol w:w="7178"/>
      </w:tblGrid>
      <w:tr w:rsidR="001D6F95" w:rsidRPr="00757D13" w14:paraId="2DF3A455" w14:textId="77777777" w:rsidTr="001D6F95">
        <w:tc>
          <w:tcPr>
            <w:tcW w:w="1838" w:type="dxa"/>
          </w:tcPr>
          <w:p w14:paraId="6119224C" w14:textId="77777777" w:rsidR="001D6F95" w:rsidRPr="00224E1C" w:rsidRDefault="001D6F95" w:rsidP="001D6F95">
            <w:pPr>
              <w:jc w:val="both"/>
              <w:rPr>
                <w:b/>
                <w:bCs/>
              </w:rPr>
            </w:pPr>
            <w:r w:rsidRPr="00224E1C">
              <w:rPr>
                <w:b/>
                <w:bCs/>
              </w:rPr>
              <w:t>Lieu</w:t>
            </w:r>
          </w:p>
          <w:p w14:paraId="7C7B94C5" w14:textId="77777777" w:rsidR="001D6F95" w:rsidRDefault="001D6F95" w:rsidP="00CC2840">
            <w:pPr>
              <w:jc w:val="both"/>
            </w:pPr>
          </w:p>
        </w:tc>
        <w:tc>
          <w:tcPr>
            <w:tcW w:w="7178" w:type="dxa"/>
          </w:tcPr>
          <w:p w14:paraId="17D0BC66" w14:textId="49C1770F" w:rsidR="001D6F95" w:rsidRPr="004038BE" w:rsidRDefault="001D6F95" w:rsidP="001D6F95">
            <w:pPr>
              <w:pStyle w:val="Paragraphedeliste"/>
              <w:numPr>
                <w:ilvl w:val="0"/>
                <w:numId w:val="35"/>
              </w:numPr>
              <w:rPr>
                <w:lang w:val="fr-CH"/>
              </w:rPr>
            </w:pPr>
            <w:proofErr w:type="gramStart"/>
            <w:r w:rsidRPr="004038BE">
              <w:rPr>
                <w:rFonts w:eastAsia="Times New Roman"/>
                <w:bCs/>
                <w:lang w:val="fr-CH"/>
              </w:rPr>
              <w:t>non</w:t>
            </w:r>
            <w:proofErr w:type="gramEnd"/>
            <w:r w:rsidRPr="004038BE">
              <w:rPr>
                <w:rFonts w:eastAsia="Times New Roman"/>
                <w:bCs/>
                <w:lang w:val="fr-CH"/>
              </w:rPr>
              <w:t xml:space="preserve"> visible de l'extérieur</w:t>
            </w:r>
            <w:r w:rsidR="0052414C" w:rsidRPr="004038BE">
              <w:rPr>
                <w:rFonts w:eastAsia="Times New Roman"/>
                <w:bCs/>
                <w:lang w:val="fr-CH"/>
              </w:rPr>
              <w:t>,</w:t>
            </w:r>
          </w:p>
          <w:p w14:paraId="3DD86501" w14:textId="1FE74DF5" w:rsidR="001D6F95" w:rsidRPr="004038BE" w:rsidRDefault="00EB11E2" w:rsidP="001D6F95">
            <w:pPr>
              <w:pStyle w:val="Paragraphedeliste"/>
              <w:numPr>
                <w:ilvl w:val="0"/>
                <w:numId w:val="35"/>
              </w:numPr>
              <w:rPr>
                <w:lang w:val="fr-CH"/>
              </w:rPr>
            </w:pPr>
            <w:proofErr w:type="gramStart"/>
            <w:r w:rsidRPr="004038BE">
              <w:rPr>
                <w:lang w:val="fr-CH"/>
              </w:rPr>
              <w:t>espace</w:t>
            </w:r>
            <w:proofErr w:type="gramEnd"/>
            <w:r w:rsidRPr="004038BE">
              <w:rPr>
                <w:lang w:val="fr-CH"/>
              </w:rPr>
              <w:t xml:space="preserve"> suffisant</w:t>
            </w:r>
            <w:r w:rsidR="001D6F95" w:rsidRPr="004038BE">
              <w:rPr>
                <w:lang w:val="fr-CH"/>
              </w:rPr>
              <w:t>, y compris locaux annexes (</w:t>
            </w:r>
            <w:r w:rsidR="003D0DE7" w:rsidRPr="004038BE">
              <w:rPr>
                <w:lang w:val="fr-CH"/>
              </w:rPr>
              <w:t xml:space="preserve">pour </w:t>
            </w:r>
            <w:r w:rsidR="001D6F95" w:rsidRPr="004038BE">
              <w:rPr>
                <w:lang w:val="fr-CH"/>
              </w:rPr>
              <w:t>imprimer, téléphoner</w:t>
            </w:r>
            <w:r w:rsidR="0029757B" w:rsidRPr="004038BE">
              <w:rPr>
                <w:lang w:val="fr-CH"/>
              </w:rPr>
              <w:t>, etc</w:t>
            </w:r>
            <w:r w:rsidR="001D6F95" w:rsidRPr="004038BE">
              <w:rPr>
                <w:lang w:val="fr-CH"/>
              </w:rPr>
              <w:t>.)</w:t>
            </w:r>
            <w:r w:rsidR="0052414C" w:rsidRPr="004038BE">
              <w:rPr>
                <w:lang w:val="fr-CH"/>
              </w:rPr>
              <w:t>,</w:t>
            </w:r>
          </w:p>
          <w:p w14:paraId="2C074520" w14:textId="1BD0B44B" w:rsidR="001D6F95" w:rsidRPr="004038BE" w:rsidRDefault="001D6F95" w:rsidP="001D6F95">
            <w:pPr>
              <w:pStyle w:val="Paragraphedeliste"/>
              <w:numPr>
                <w:ilvl w:val="0"/>
                <w:numId w:val="35"/>
              </w:numPr>
              <w:rPr>
                <w:lang w:val="fr-CH"/>
              </w:rPr>
            </w:pPr>
            <w:proofErr w:type="gramStart"/>
            <w:r w:rsidRPr="004038BE">
              <w:rPr>
                <w:lang w:val="fr-CH"/>
              </w:rPr>
              <w:t>à</w:t>
            </w:r>
            <w:proofErr w:type="gramEnd"/>
            <w:r w:rsidRPr="004038BE">
              <w:rPr>
                <w:lang w:val="fr-CH"/>
              </w:rPr>
              <w:t xml:space="preserve"> la disposition exclusive </w:t>
            </w:r>
            <w:r w:rsidR="003D0DE7" w:rsidRPr="004038BE">
              <w:rPr>
                <w:lang w:val="fr-CH"/>
              </w:rPr>
              <w:t xml:space="preserve">de la </w:t>
            </w:r>
            <w:r w:rsidRPr="004038BE">
              <w:rPr>
                <w:lang w:val="fr-CH"/>
              </w:rPr>
              <w:t>cellule de crise pendant la crise</w:t>
            </w:r>
            <w:r w:rsidR="003D0DE7" w:rsidRPr="004038BE">
              <w:rPr>
                <w:lang w:val="fr-CH"/>
              </w:rPr>
              <w:t>.</w:t>
            </w:r>
          </w:p>
        </w:tc>
      </w:tr>
      <w:tr w:rsidR="001D6F95" w:rsidRPr="00757D13" w14:paraId="7C6DF2ED" w14:textId="77777777" w:rsidTr="001D6F95">
        <w:tc>
          <w:tcPr>
            <w:tcW w:w="1838" w:type="dxa"/>
          </w:tcPr>
          <w:p w14:paraId="4BB49A69" w14:textId="77777777" w:rsidR="001D6F95" w:rsidRPr="00224E1C" w:rsidRDefault="001D6F95" w:rsidP="001D6F95">
            <w:pPr>
              <w:rPr>
                <w:b/>
                <w:bCs/>
              </w:rPr>
            </w:pPr>
            <w:r w:rsidRPr="00224E1C">
              <w:rPr>
                <w:b/>
                <w:bCs/>
              </w:rPr>
              <w:t>Infrastructure</w:t>
            </w:r>
          </w:p>
          <w:p w14:paraId="76F42432" w14:textId="77777777" w:rsidR="001D6F95" w:rsidRDefault="001D6F95" w:rsidP="00CC2840">
            <w:pPr>
              <w:jc w:val="both"/>
            </w:pPr>
          </w:p>
        </w:tc>
        <w:tc>
          <w:tcPr>
            <w:tcW w:w="7178" w:type="dxa"/>
          </w:tcPr>
          <w:p w14:paraId="7007DCF3" w14:textId="30A15B04" w:rsidR="001D6F95" w:rsidRPr="004038BE" w:rsidRDefault="001D6F95" w:rsidP="001D6F95">
            <w:pPr>
              <w:pStyle w:val="Paragraphedeliste"/>
              <w:numPr>
                <w:ilvl w:val="0"/>
                <w:numId w:val="36"/>
              </w:numPr>
              <w:rPr>
                <w:lang w:val="fr-CH"/>
              </w:rPr>
            </w:pPr>
            <w:proofErr w:type="gramStart"/>
            <w:r w:rsidRPr="004038BE">
              <w:rPr>
                <w:lang w:val="fr-CH"/>
              </w:rPr>
              <w:t>alimentation</w:t>
            </w:r>
            <w:proofErr w:type="gramEnd"/>
            <w:r w:rsidRPr="004038BE">
              <w:rPr>
                <w:lang w:val="fr-CH"/>
              </w:rPr>
              <w:t xml:space="preserve"> électrique sans interruption</w:t>
            </w:r>
            <w:r w:rsidR="0052414C" w:rsidRPr="004038BE">
              <w:rPr>
                <w:lang w:val="fr-CH"/>
              </w:rPr>
              <w:t>,</w:t>
            </w:r>
          </w:p>
          <w:p w14:paraId="78B44DC9" w14:textId="2D3B346B" w:rsidR="001D6F95" w:rsidRPr="004038BE" w:rsidRDefault="0052414C" w:rsidP="001D6F95">
            <w:pPr>
              <w:pStyle w:val="Paragraphedeliste"/>
              <w:numPr>
                <w:ilvl w:val="0"/>
                <w:numId w:val="36"/>
              </w:numPr>
              <w:rPr>
                <w:lang w:val="fr-CH"/>
              </w:rPr>
            </w:pPr>
            <w:proofErr w:type="gramStart"/>
            <w:r w:rsidRPr="004038BE">
              <w:rPr>
                <w:lang w:val="fr-CH"/>
              </w:rPr>
              <w:t>connexion</w:t>
            </w:r>
            <w:proofErr w:type="gramEnd"/>
            <w:r w:rsidRPr="004038BE">
              <w:rPr>
                <w:lang w:val="fr-CH"/>
              </w:rPr>
              <w:t xml:space="preserve"> internet </w:t>
            </w:r>
            <w:r w:rsidR="00F758B3" w:rsidRPr="004038BE">
              <w:rPr>
                <w:lang w:val="fr-CH"/>
              </w:rPr>
              <w:t xml:space="preserve">(indépendante de la connexion </w:t>
            </w:r>
            <w:r w:rsidRPr="004038BE">
              <w:rPr>
                <w:lang w:val="fr-CH"/>
              </w:rPr>
              <w:t xml:space="preserve">internet </w:t>
            </w:r>
            <w:r w:rsidR="00F758B3" w:rsidRPr="004038BE">
              <w:rPr>
                <w:lang w:val="fr-CH"/>
              </w:rPr>
              <w:t>normale de la commune ou de son réseau)</w:t>
            </w:r>
            <w:r w:rsidRPr="004038BE">
              <w:rPr>
                <w:lang w:val="fr-CH"/>
              </w:rPr>
              <w:t>,</w:t>
            </w:r>
          </w:p>
          <w:p w14:paraId="38190D6F" w14:textId="5356AB49" w:rsidR="001D6F95" w:rsidRPr="004038BE" w:rsidRDefault="001D6F95" w:rsidP="001D6F95">
            <w:pPr>
              <w:pStyle w:val="Paragraphedeliste"/>
              <w:numPr>
                <w:ilvl w:val="0"/>
                <w:numId w:val="36"/>
              </w:numPr>
              <w:rPr>
                <w:lang w:val="fr-CH"/>
              </w:rPr>
            </w:pPr>
            <w:proofErr w:type="gramStart"/>
            <w:r w:rsidRPr="004038BE">
              <w:rPr>
                <w:lang w:val="fr-CH"/>
              </w:rPr>
              <w:t>raccordement</w:t>
            </w:r>
            <w:proofErr w:type="gramEnd"/>
            <w:r w:rsidRPr="004038BE">
              <w:rPr>
                <w:lang w:val="fr-CH"/>
              </w:rPr>
              <w:t xml:space="preserve"> au réseau électrique</w:t>
            </w:r>
            <w:r w:rsidR="0052414C" w:rsidRPr="004038BE">
              <w:rPr>
                <w:lang w:val="fr-CH"/>
              </w:rPr>
              <w:t>,</w:t>
            </w:r>
          </w:p>
          <w:p w14:paraId="34252714" w14:textId="7CC98BC9" w:rsidR="001D6F95" w:rsidRPr="004038BE" w:rsidRDefault="0052414C" w:rsidP="001D6F95">
            <w:pPr>
              <w:pStyle w:val="Paragraphedeliste"/>
              <w:numPr>
                <w:ilvl w:val="0"/>
                <w:numId w:val="36"/>
              </w:numPr>
              <w:rPr>
                <w:lang w:val="fr-CH"/>
              </w:rPr>
            </w:pPr>
            <w:proofErr w:type="gramStart"/>
            <w:r w:rsidRPr="004038BE">
              <w:rPr>
                <w:lang w:val="fr-CH"/>
              </w:rPr>
              <w:t>téléphonie</w:t>
            </w:r>
            <w:proofErr w:type="gramEnd"/>
            <w:r w:rsidRPr="004038BE">
              <w:rPr>
                <w:lang w:val="fr-CH"/>
              </w:rPr>
              <w:t xml:space="preserve"> </w:t>
            </w:r>
            <w:r w:rsidR="001D6F95" w:rsidRPr="004038BE">
              <w:rPr>
                <w:lang w:val="fr-CH"/>
              </w:rPr>
              <w:t>/ communication d'urgence</w:t>
            </w:r>
            <w:r w:rsidRPr="004038BE">
              <w:rPr>
                <w:lang w:val="fr-CH"/>
              </w:rPr>
              <w:t>,</w:t>
            </w:r>
          </w:p>
          <w:p w14:paraId="0F1D91C5" w14:textId="5B04A2F1" w:rsidR="001D6F95" w:rsidRPr="004038BE" w:rsidRDefault="0052414C" w:rsidP="001D6F95">
            <w:pPr>
              <w:pStyle w:val="Paragraphedeliste"/>
              <w:numPr>
                <w:ilvl w:val="0"/>
                <w:numId w:val="36"/>
              </w:numPr>
              <w:rPr>
                <w:lang w:val="fr-CH"/>
              </w:rPr>
            </w:pPr>
            <w:proofErr w:type="gramStart"/>
            <w:r w:rsidRPr="004038BE">
              <w:rPr>
                <w:lang w:val="fr-CH"/>
              </w:rPr>
              <w:t>technique</w:t>
            </w:r>
            <w:proofErr w:type="gramEnd"/>
            <w:r w:rsidRPr="004038BE">
              <w:rPr>
                <w:lang w:val="fr-CH"/>
              </w:rPr>
              <w:t xml:space="preserve"> </w:t>
            </w:r>
            <w:r w:rsidR="001D6F95" w:rsidRPr="004038BE">
              <w:rPr>
                <w:lang w:val="fr-CH"/>
              </w:rPr>
              <w:t xml:space="preserve">de visualisation (projecteur avec écran, </w:t>
            </w:r>
            <w:proofErr w:type="spellStart"/>
            <w:r w:rsidR="001D6F95" w:rsidRPr="004038BE">
              <w:rPr>
                <w:lang w:val="fr-CH"/>
              </w:rPr>
              <w:t>flipcharts</w:t>
            </w:r>
            <w:proofErr w:type="spellEnd"/>
            <w:r w:rsidR="001D6F95" w:rsidRPr="004038BE">
              <w:rPr>
                <w:lang w:val="fr-CH"/>
              </w:rPr>
              <w:t xml:space="preserve"> ou tableaux blancs).</w:t>
            </w:r>
          </w:p>
        </w:tc>
      </w:tr>
      <w:tr w:rsidR="001D6F95" w:rsidRPr="00757D13" w14:paraId="7667F46E" w14:textId="77777777" w:rsidTr="001D6F95">
        <w:tc>
          <w:tcPr>
            <w:tcW w:w="1838" w:type="dxa"/>
          </w:tcPr>
          <w:p w14:paraId="533ACDE9" w14:textId="77777777" w:rsidR="001D6F95" w:rsidRPr="00224E1C" w:rsidRDefault="001D6F95" w:rsidP="001D6F95">
            <w:pPr>
              <w:rPr>
                <w:b/>
                <w:bCs/>
              </w:rPr>
            </w:pPr>
            <w:proofErr w:type="spellStart"/>
            <w:r w:rsidRPr="00224E1C">
              <w:rPr>
                <w:b/>
                <w:bCs/>
              </w:rPr>
              <w:t>Équipement</w:t>
            </w:r>
            <w:proofErr w:type="spellEnd"/>
            <w:r w:rsidRPr="00224E1C">
              <w:rPr>
                <w:b/>
                <w:bCs/>
              </w:rPr>
              <w:t xml:space="preserve"> de travail</w:t>
            </w:r>
          </w:p>
          <w:p w14:paraId="210D6F6D" w14:textId="77777777" w:rsidR="001D6F95" w:rsidRDefault="001D6F95" w:rsidP="00CC2840">
            <w:pPr>
              <w:jc w:val="both"/>
            </w:pPr>
          </w:p>
        </w:tc>
        <w:tc>
          <w:tcPr>
            <w:tcW w:w="7178" w:type="dxa"/>
          </w:tcPr>
          <w:p w14:paraId="414BF181" w14:textId="0225AB7C" w:rsidR="001D6F95" w:rsidRPr="004038BE" w:rsidRDefault="0052414C" w:rsidP="001D6F95">
            <w:pPr>
              <w:pStyle w:val="Paragraphedeliste"/>
              <w:numPr>
                <w:ilvl w:val="0"/>
                <w:numId w:val="37"/>
              </w:numPr>
              <w:rPr>
                <w:lang w:val="fr-CH"/>
              </w:rPr>
            </w:pPr>
            <w:proofErr w:type="gramStart"/>
            <w:r w:rsidRPr="004038BE">
              <w:rPr>
                <w:lang w:val="fr-CH"/>
              </w:rPr>
              <w:t>plan</w:t>
            </w:r>
            <w:proofErr w:type="gramEnd"/>
            <w:r w:rsidRPr="004038BE">
              <w:rPr>
                <w:lang w:val="fr-CH"/>
              </w:rPr>
              <w:t xml:space="preserve"> </w:t>
            </w:r>
            <w:r w:rsidR="001D6F95" w:rsidRPr="004038BE">
              <w:rPr>
                <w:lang w:val="fr-CH"/>
              </w:rPr>
              <w:t>d'urgence et de crise informatique imprimé</w:t>
            </w:r>
            <w:r w:rsidRPr="004038BE">
              <w:rPr>
                <w:lang w:val="fr-CH"/>
              </w:rPr>
              <w:t>,</w:t>
            </w:r>
          </w:p>
          <w:p w14:paraId="197CB795" w14:textId="2E900AE4" w:rsidR="001D6F95" w:rsidRPr="004038BE" w:rsidRDefault="0052414C" w:rsidP="001D6F95">
            <w:pPr>
              <w:pStyle w:val="Paragraphedeliste"/>
              <w:numPr>
                <w:ilvl w:val="0"/>
                <w:numId w:val="37"/>
              </w:numPr>
              <w:rPr>
                <w:lang w:val="fr-CH"/>
              </w:rPr>
            </w:pPr>
            <w:proofErr w:type="gramStart"/>
            <w:r w:rsidRPr="004038BE">
              <w:rPr>
                <w:lang w:val="fr-CH"/>
              </w:rPr>
              <w:t>matériel</w:t>
            </w:r>
            <w:proofErr w:type="gramEnd"/>
            <w:r w:rsidRPr="004038BE">
              <w:rPr>
                <w:lang w:val="fr-CH"/>
              </w:rPr>
              <w:t xml:space="preserve"> </w:t>
            </w:r>
            <w:r w:rsidR="001D6F95" w:rsidRPr="004038BE">
              <w:rPr>
                <w:lang w:val="fr-CH"/>
              </w:rPr>
              <w:t xml:space="preserve">de bureau (cartes </w:t>
            </w:r>
            <w:r w:rsidR="00AE453F" w:rsidRPr="004038BE">
              <w:rPr>
                <w:lang w:val="fr-CH"/>
              </w:rPr>
              <w:t xml:space="preserve">nominatives </w:t>
            </w:r>
            <w:r w:rsidR="001D6F95" w:rsidRPr="004038BE">
              <w:rPr>
                <w:lang w:val="fr-CH"/>
              </w:rPr>
              <w:t>et cartes de rôle, ...)</w:t>
            </w:r>
            <w:r w:rsidRPr="004038BE">
              <w:rPr>
                <w:lang w:val="fr-CH"/>
              </w:rPr>
              <w:t>,</w:t>
            </w:r>
          </w:p>
          <w:p w14:paraId="1B786FDB" w14:textId="176133E0" w:rsidR="001D6F95" w:rsidRPr="004038BE" w:rsidRDefault="0052414C" w:rsidP="001D6F95">
            <w:pPr>
              <w:pStyle w:val="Paragraphedeliste"/>
              <w:numPr>
                <w:ilvl w:val="0"/>
                <w:numId w:val="37"/>
              </w:numPr>
              <w:rPr>
                <w:lang w:val="fr-CH"/>
              </w:rPr>
            </w:pPr>
            <w:proofErr w:type="gramStart"/>
            <w:r w:rsidRPr="004038BE">
              <w:rPr>
                <w:lang w:val="fr-CH"/>
              </w:rPr>
              <w:t>câbles</w:t>
            </w:r>
            <w:proofErr w:type="gramEnd"/>
            <w:r w:rsidRPr="004038BE">
              <w:rPr>
                <w:lang w:val="fr-CH"/>
              </w:rPr>
              <w:t xml:space="preserve"> </w:t>
            </w:r>
            <w:r w:rsidR="001D6F95" w:rsidRPr="004038BE">
              <w:rPr>
                <w:lang w:val="fr-CH"/>
              </w:rPr>
              <w:t>de recharge pour les systèmes d'urgence (</w:t>
            </w:r>
            <w:r w:rsidRPr="004038BE">
              <w:rPr>
                <w:lang w:val="fr-CH"/>
              </w:rPr>
              <w:t xml:space="preserve">p. ex. </w:t>
            </w:r>
            <w:r w:rsidR="00F758B3" w:rsidRPr="004038BE">
              <w:rPr>
                <w:lang w:val="fr-CH"/>
              </w:rPr>
              <w:t xml:space="preserve">pour les appareils et </w:t>
            </w:r>
            <w:r w:rsidR="00DB331F" w:rsidRPr="004038BE">
              <w:rPr>
                <w:lang w:val="fr-CH"/>
              </w:rPr>
              <w:t xml:space="preserve">les ordinateurs portables qui </w:t>
            </w:r>
            <w:r w:rsidR="006272B6" w:rsidRPr="004038BE">
              <w:rPr>
                <w:lang w:val="fr-CH"/>
              </w:rPr>
              <w:t xml:space="preserve">peuvent </w:t>
            </w:r>
            <w:r w:rsidR="00F758B3" w:rsidRPr="004038BE">
              <w:rPr>
                <w:lang w:val="fr-CH"/>
              </w:rPr>
              <w:t>être utilisés en cas d'urgence)</w:t>
            </w:r>
            <w:r w:rsidR="006272B6" w:rsidRPr="004038BE">
              <w:rPr>
                <w:lang w:val="fr-CH"/>
              </w:rPr>
              <w:t>.</w:t>
            </w:r>
          </w:p>
        </w:tc>
      </w:tr>
    </w:tbl>
    <w:p w14:paraId="7FC979A6" w14:textId="77777777" w:rsidR="001D6F95" w:rsidRPr="00337D7C" w:rsidRDefault="001D6F95" w:rsidP="00CC2840">
      <w:pPr>
        <w:rPr>
          <w:lang w:val="fr-CH"/>
        </w:rPr>
      </w:pPr>
    </w:p>
    <w:p w14:paraId="0CF53593" w14:textId="2E51EDCE" w:rsidR="00D252C7" w:rsidRDefault="00CC2840" w:rsidP="00CC2840">
      <w:pPr>
        <w:rPr>
          <w:i/>
          <w:iCs/>
          <w:lang w:val="fr-CH"/>
        </w:rPr>
      </w:pPr>
      <w:r w:rsidRPr="00337D7C">
        <w:rPr>
          <w:lang w:val="fr-CH"/>
        </w:rPr>
        <w:t>Adresse</w:t>
      </w:r>
      <w:r w:rsidR="003A1131">
        <w:rPr>
          <w:lang w:val="fr-CH"/>
        </w:rPr>
        <w:t> </w:t>
      </w:r>
      <w:r w:rsidRPr="00337D7C">
        <w:rPr>
          <w:lang w:val="fr-CH"/>
        </w:rPr>
        <w:t xml:space="preserve">: </w:t>
      </w:r>
      <w:r w:rsidR="00DE6677" w:rsidRPr="00337D7C">
        <w:rPr>
          <w:i/>
          <w:iCs/>
          <w:lang w:val="fr-CH"/>
        </w:rPr>
        <w:t xml:space="preserve">Commune de </w:t>
      </w:r>
      <w:r w:rsidRPr="00337D7C">
        <w:rPr>
          <w:highlight w:val="lightGray"/>
          <w:lang w:val="fr-CH"/>
        </w:rPr>
        <w:t>[NOM]</w:t>
      </w:r>
      <w:r w:rsidRPr="00337D7C">
        <w:rPr>
          <w:lang w:val="fr-CH"/>
        </w:rPr>
        <w:t xml:space="preserve">, </w:t>
      </w:r>
      <w:r w:rsidR="00D462B0">
        <w:rPr>
          <w:i/>
          <w:iCs/>
          <w:lang w:val="fr-CH"/>
        </w:rPr>
        <w:t>Rue de l’Exemple</w:t>
      </w:r>
      <w:r w:rsidR="00DE6677" w:rsidRPr="00337D7C">
        <w:rPr>
          <w:i/>
          <w:iCs/>
          <w:lang w:val="fr-CH"/>
        </w:rPr>
        <w:t xml:space="preserve"> </w:t>
      </w:r>
      <w:r w:rsidRPr="00337D7C">
        <w:rPr>
          <w:i/>
          <w:iCs/>
          <w:lang w:val="fr-CH"/>
        </w:rPr>
        <w:t>1</w:t>
      </w:r>
    </w:p>
    <w:p w14:paraId="6465B9AE" w14:textId="77777777" w:rsidR="00D252C7" w:rsidRDefault="00D252C7">
      <w:pPr>
        <w:rPr>
          <w:i/>
          <w:iCs/>
          <w:lang w:val="fr-CH"/>
        </w:rPr>
      </w:pPr>
      <w:r>
        <w:rPr>
          <w:i/>
          <w:iCs/>
          <w:lang w:val="fr-CH"/>
        </w:rPr>
        <w:br w:type="page"/>
      </w:r>
    </w:p>
    <w:p w14:paraId="59DE4832" w14:textId="070FC3D6" w:rsidR="00392E15" w:rsidRPr="00337D7C" w:rsidRDefault="00731C62" w:rsidP="00CC2840">
      <w:pPr>
        <w:pStyle w:val="Titre1"/>
        <w:rPr>
          <w:lang w:val="fr-CH"/>
        </w:rPr>
      </w:pPr>
      <w:bookmarkStart w:id="12" w:name="_Toc212452800"/>
      <w:r w:rsidRPr="00337D7C">
        <w:rPr>
          <w:lang w:val="fr-CH"/>
        </w:rPr>
        <w:lastRenderedPageBreak/>
        <w:t xml:space="preserve">Procédure en </w:t>
      </w:r>
      <w:r w:rsidR="00E07E00" w:rsidRPr="00337D7C">
        <w:rPr>
          <w:lang w:val="fr-CH"/>
        </w:rPr>
        <w:t>cas d</w:t>
      </w:r>
      <w:r w:rsidRPr="00337D7C">
        <w:rPr>
          <w:lang w:val="fr-CH"/>
        </w:rPr>
        <w:t>'</w:t>
      </w:r>
      <w:r w:rsidR="00E07E00" w:rsidRPr="00337D7C">
        <w:rPr>
          <w:lang w:val="fr-CH"/>
        </w:rPr>
        <w:t xml:space="preserve">urgence </w:t>
      </w:r>
      <w:r w:rsidR="00EA0FAC" w:rsidRPr="00337D7C">
        <w:rPr>
          <w:lang w:val="fr-CH"/>
        </w:rPr>
        <w:t>et de crise</w:t>
      </w:r>
      <w:r w:rsidR="00B43BF1">
        <w:rPr>
          <w:lang w:val="fr-CH"/>
        </w:rPr>
        <w:t xml:space="preserve"> informatique</w:t>
      </w:r>
      <w:bookmarkEnd w:id="12"/>
    </w:p>
    <w:p w14:paraId="668E18A9" w14:textId="68CB15A9" w:rsidR="00885436" w:rsidRPr="00337D7C" w:rsidRDefault="00885436" w:rsidP="007F7B45">
      <w:pPr>
        <w:spacing w:after="120"/>
        <w:rPr>
          <w:lang w:val="fr-CH"/>
        </w:rPr>
      </w:pPr>
      <w:r w:rsidRPr="00337D7C">
        <w:rPr>
          <w:lang w:val="fr-CH"/>
        </w:rPr>
        <w:t>Une urgence suit le processus suivant</w:t>
      </w:r>
      <w:r w:rsidR="0052414C">
        <w:rPr>
          <w:lang w:val="fr-CH"/>
        </w:rPr>
        <w:t>.</w:t>
      </w:r>
    </w:p>
    <w:p w14:paraId="4610BA36" w14:textId="441B3E06" w:rsidR="00885436" w:rsidRPr="00337D7C" w:rsidRDefault="00885436" w:rsidP="007F7B45">
      <w:pPr>
        <w:pStyle w:val="Paragraphedeliste"/>
        <w:numPr>
          <w:ilvl w:val="0"/>
          <w:numId w:val="17"/>
        </w:numPr>
        <w:spacing w:after="120"/>
        <w:contextualSpacing w:val="0"/>
        <w:rPr>
          <w:lang w:val="fr-CH"/>
        </w:rPr>
      </w:pPr>
      <w:r w:rsidRPr="00337D7C">
        <w:rPr>
          <w:lang w:val="fr-CH"/>
        </w:rPr>
        <w:t xml:space="preserve">Un incident/une urgence est </w:t>
      </w:r>
      <w:r w:rsidR="00D462B0">
        <w:rPr>
          <w:lang w:val="fr-CH"/>
        </w:rPr>
        <w:t>annoncé</w:t>
      </w:r>
      <w:r w:rsidR="008B31F6">
        <w:rPr>
          <w:lang w:val="fr-CH"/>
        </w:rPr>
        <w:t>/</w:t>
      </w:r>
      <w:r w:rsidR="005B4FE1" w:rsidRPr="00337D7C">
        <w:rPr>
          <w:lang w:val="fr-CH"/>
        </w:rPr>
        <w:t>e (</w:t>
      </w:r>
      <w:r w:rsidR="00B537CE" w:rsidRPr="00337D7C">
        <w:rPr>
          <w:lang w:val="fr-CH"/>
        </w:rPr>
        <w:t>4</w:t>
      </w:r>
      <w:r w:rsidR="005B4FE1" w:rsidRPr="00337D7C">
        <w:rPr>
          <w:lang w:val="fr-CH"/>
        </w:rPr>
        <w:t>.1)</w:t>
      </w:r>
      <w:r w:rsidR="00D974C9" w:rsidRPr="00337D7C">
        <w:rPr>
          <w:lang w:val="fr-CH"/>
        </w:rPr>
        <w:t>.</w:t>
      </w:r>
    </w:p>
    <w:p w14:paraId="56E1DC08" w14:textId="20B01DDB" w:rsidR="00885436" w:rsidRPr="00337D7C" w:rsidRDefault="00885436" w:rsidP="007F7B45">
      <w:pPr>
        <w:pStyle w:val="Paragraphedeliste"/>
        <w:numPr>
          <w:ilvl w:val="0"/>
          <w:numId w:val="17"/>
        </w:numPr>
        <w:spacing w:after="120"/>
        <w:contextualSpacing w:val="0"/>
        <w:rPr>
          <w:lang w:val="fr-CH"/>
        </w:rPr>
      </w:pPr>
      <w:r w:rsidRPr="00337D7C">
        <w:rPr>
          <w:lang w:val="fr-CH"/>
        </w:rPr>
        <w:t>Celui-ci</w:t>
      </w:r>
      <w:r w:rsidR="00B43BF1">
        <w:rPr>
          <w:lang w:val="fr-CH"/>
        </w:rPr>
        <w:t>/celle-ci</w:t>
      </w:r>
      <w:r w:rsidRPr="00337D7C">
        <w:rPr>
          <w:lang w:val="fr-CH"/>
        </w:rPr>
        <w:t xml:space="preserve"> </w:t>
      </w:r>
      <w:r w:rsidR="00B43BF1">
        <w:rPr>
          <w:lang w:val="fr-CH"/>
        </w:rPr>
        <w:t>fait l</w:t>
      </w:r>
      <w:r w:rsidR="00B43BF1" w:rsidRPr="00337D7C">
        <w:rPr>
          <w:lang w:val="fr-CH"/>
        </w:rPr>
        <w:t>'</w:t>
      </w:r>
      <w:r w:rsidR="00B43BF1">
        <w:rPr>
          <w:lang w:val="fr-CH"/>
        </w:rPr>
        <w:t xml:space="preserve">objet d’une vérification </w:t>
      </w:r>
      <w:r w:rsidRPr="00337D7C">
        <w:rPr>
          <w:lang w:val="fr-CH"/>
        </w:rPr>
        <w:t>par</w:t>
      </w:r>
      <w:r w:rsidR="008477E0">
        <w:rPr>
          <w:lang w:val="fr-CH"/>
        </w:rPr>
        <w:t xml:space="preserve"> le</w:t>
      </w:r>
      <w:r w:rsidRPr="00337D7C">
        <w:rPr>
          <w:lang w:val="fr-CH"/>
        </w:rPr>
        <w:t xml:space="preserve"> </w:t>
      </w:r>
      <w:r w:rsidRPr="00337D7C">
        <w:rPr>
          <w:highlight w:val="lightGray"/>
          <w:lang w:val="fr-CH"/>
        </w:rPr>
        <w:t>[</w:t>
      </w:r>
      <w:r w:rsidR="00DB331F" w:rsidRPr="00337D7C">
        <w:rPr>
          <w:highlight w:val="lightGray"/>
          <w:lang w:val="fr-CH"/>
        </w:rPr>
        <w:t>SPOC informatique défini au ch</w:t>
      </w:r>
      <w:r w:rsidR="00DD2BBE">
        <w:rPr>
          <w:highlight w:val="lightGray"/>
          <w:lang w:val="fr-CH"/>
        </w:rPr>
        <w:t>iffre</w:t>
      </w:r>
      <w:r w:rsidR="00DB331F" w:rsidRPr="00337D7C">
        <w:rPr>
          <w:highlight w:val="lightGray"/>
          <w:lang w:val="fr-CH"/>
        </w:rPr>
        <w:t xml:space="preserve"> 1] </w:t>
      </w:r>
      <w:r w:rsidR="005B4FE1" w:rsidRPr="00337D7C">
        <w:rPr>
          <w:lang w:val="fr-CH"/>
        </w:rPr>
        <w:t>(</w:t>
      </w:r>
      <w:r w:rsidR="00B537CE" w:rsidRPr="00337D7C">
        <w:rPr>
          <w:lang w:val="fr-CH"/>
        </w:rPr>
        <w:t>4</w:t>
      </w:r>
      <w:r w:rsidR="005B4FE1" w:rsidRPr="00337D7C">
        <w:rPr>
          <w:lang w:val="fr-CH"/>
        </w:rPr>
        <w:t>.2)</w:t>
      </w:r>
      <w:r w:rsidRPr="00337D7C">
        <w:rPr>
          <w:lang w:val="fr-CH"/>
        </w:rPr>
        <w:t>.</w:t>
      </w:r>
    </w:p>
    <w:p w14:paraId="6B82B710" w14:textId="09039D95" w:rsidR="00885436" w:rsidRPr="00337D7C" w:rsidRDefault="008477E0" w:rsidP="007F7B45">
      <w:pPr>
        <w:pStyle w:val="Paragraphedeliste"/>
        <w:numPr>
          <w:ilvl w:val="0"/>
          <w:numId w:val="17"/>
        </w:numPr>
        <w:spacing w:after="120"/>
        <w:contextualSpacing w:val="0"/>
        <w:rPr>
          <w:lang w:val="fr-CH"/>
        </w:rPr>
      </w:pPr>
      <w:r>
        <w:rPr>
          <w:lang w:val="fr-CH"/>
        </w:rPr>
        <w:t xml:space="preserve">Le </w:t>
      </w:r>
      <w:r w:rsidR="00CD35C5" w:rsidRPr="00337D7C">
        <w:rPr>
          <w:highlight w:val="lightGray"/>
          <w:lang w:val="fr-CH"/>
        </w:rPr>
        <w:t>[SPOC informatique défini au ch</w:t>
      </w:r>
      <w:r w:rsidR="00DD2BBE">
        <w:rPr>
          <w:highlight w:val="lightGray"/>
          <w:lang w:val="fr-CH"/>
        </w:rPr>
        <w:t>iffre</w:t>
      </w:r>
      <w:r w:rsidR="00CD35C5" w:rsidRPr="00337D7C">
        <w:rPr>
          <w:highlight w:val="lightGray"/>
          <w:lang w:val="fr-CH"/>
        </w:rPr>
        <w:t xml:space="preserve"> 1]</w:t>
      </w:r>
      <w:r w:rsidR="00EB76C2" w:rsidRPr="00337D7C">
        <w:rPr>
          <w:lang w:val="fr-CH"/>
        </w:rPr>
        <w:t xml:space="preserve"> </w:t>
      </w:r>
      <w:r w:rsidR="00885436" w:rsidRPr="00337D7C">
        <w:rPr>
          <w:lang w:val="fr-CH"/>
        </w:rPr>
        <w:t xml:space="preserve">a l'autorité </w:t>
      </w:r>
      <w:r w:rsidR="00AE453F" w:rsidRPr="00337D7C">
        <w:rPr>
          <w:lang w:val="fr-CH"/>
        </w:rPr>
        <w:t>et peut</w:t>
      </w:r>
      <w:r w:rsidR="00885436" w:rsidRPr="00337D7C">
        <w:rPr>
          <w:lang w:val="fr-CH"/>
        </w:rPr>
        <w:t xml:space="preserve">, si </w:t>
      </w:r>
      <w:r w:rsidR="00AE453F" w:rsidRPr="00337D7C">
        <w:rPr>
          <w:lang w:val="fr-CH"/>
        </w:rPr>
        <w:t>nécessaire</w:t>
      </w:r>
      <w:r w:rsidR="00EB76C2" w:rsidRPr="00337D7C">
        <w:rPr>
          <w:lang w:val="fr-CH"/>
        </w:rPr>
        <w:t xml:space="preserve">, </w:t>
      </w:r>
      <w:r w:rsidR="00885436" w:rsidRPr="00337D7C">
        <w:rPr>
          <w:lang w:val="fr-CH"/>
        </w:rPr>
        <w:t xml:space="preserve">prendre des mesures </w:t>
      </w:r>
      <w:r w:rsidR="00D462B0">
        <w:rPr>
          <w:lang w:val="fr-CH"/>
        </w:rPr>
        <w:t>d’urgence</w:t>
      </w:r>
      <w:r w:rsidR="00885436" w:rsidRPr="00337D7C">
        <w:rPr>
          <w:lang w:val="fr-CH"/>
        </w:rPr>
        <w:t xml:space="preserve"> </w:t>
      </w:r>
      <w:r w:rsidR="00EB76C2" w:rsidRPr="00337D7C">
        <w:rPr>
          <w:lang w:val="fr-CH"/>
        </w:rPr>
        <w:t xml:space="preserve">définies </w:t>
      </w:r>
      <w:r w:rsidR="005B4FE1" w:rsidRPr="00337D7C">
        <w:rPr>
          <w:lang w:val="fr-CH"/>
        </w:rPr>
        <w:t>(</w:t>
      </w:r>
      <w:r w:rsidR="00B537CE" w:rsidRPr="00337D7C">
        <w:rPr>
          <w:lang w:val="fr-CH"/>
        </w:rPr>
        <w:t>4</w:t>
      </w:r>
      <w:r w:rsidR="005B4FE1" w:rsidRPr="00337D7C">
        <w:rPr>
          <w:lang w:val="fr-CH"/>
        </w:rPr>
        <w:t>.3)</w:t>
      </w:r>
      <w:r w:rsidR="00D974C9" w:rsidRPr="00337D7C">
        <w:rPr>
          <w:lang w:val="fr-CH"/>
        </w:rPr>
        <w:t>.</w:t>
      </w:r>
    </w:p>
    <w:p w14:paraId="55EC793B" w14:textId="72E31A30" w:rsidR="00EB76C2" w:rsidRPr="00337D7C" w:rsidRDefault="006F7439" w:rsidP="00EB76C2">
      <w:pPr>
        <w:pStyle w:val="Paragraphedeliste"/>
        <w:numPr>
          <w:ilvl w:val="0"/>
          <w:numId w:val="17"/>
        </w:numPr>
        <w:spacing w:after="120"/>
        <w:contextualSpacing w:val="0"/>
        <w:rPr>
          <w:lang w:val="fr-CH"/>
        </w:rPr>
      </w:pPr>
      <w:r w:rsidRPr="00337D7C">
        <w:rPr>
          <w:lang w:val="fr-CH"/>
        </w:rPr>
        <w:t>Déclaration de l'urgence</w:t>
      </w:r>
      <w:r w:rsidR="00EF495E">
        <w:rPr>
          <w:lang w:val="fr-CH"/>
        </w:rPr>
        <w:t> </w:t>
      </w:r>
      <w:r w:rsidR="006272B6" w:rsidRPr="00337D7C">
        <w:rPr>
          <w:lang w:val="fr-CH"/>
        </w:rPr>
        <w:t xml:space="preserve">: </w:t>
      </w:r>
      <w:r w:rsidR="00885436" w:rsidRPr="00337D7C">
        <w:rPr>
          <w:lang w:val="fr-CH"/>
        </w:rPr>
        <w:t xml:space="preserve">lorsqu'une urgence est déclarée </w:t>
      </w:r>
      <w:r w:rsidR="00EB76C2" w:rsidRPr="00337D7C">
        <w:rPr>
          <w:lang w:val="fr-CH"/>
        </w:rPr>
        <w:t xml:space="preserve">par </w:t>
      </w:r>
      <w:r w:rsidR="00E60E58">
        <w:rPr>
          <w:lang w:val="fr-CH"/>
        </w:rPr>
        <w:t xml:space="preserve">le </w:t>
      </w:r>
      <w:r w:rsidR="00EB76C2" w:rsidRPr="00337D7C">
        <w:rPr>
          <w:highlight w:val="lightGray"/>
          <w:lang w:val="fr-CH"/>
        </w:rPr>
        <w:t>[</w:t>
      </w:r>
      <w:r w:rsidR="00DB331F" w:rsidRPr="00337D7C">
        <w:rPr>
          <w:highlight w:val="lightGray"/>
          <w:lang w:val="fr-CH"/>
        </w:rPr>
        <w:t>SPOC informatique défini au ch</w:t>
      </w:r>
      <w:r w:rsidR="00DD2BBE">
        <w:rPr>
          <w:highlight w:val="lightGray"/>
          <w:lang w:val="fr-CH"/>
        </w:rPr>
        <w:t xml:space="preserve">iffre </w:t>
      </w:r>
      <w:r w:rsidR="00DB331F" w:rsidRPr="00337D7C">
        <w:rPr>
          <w:highlight w:val="lightGray"/>
          <w:lang w:val="fr-CH"/>
        </w:rPr>
        <w:t>1</w:t>
      </w:r>
      <w:r w:rsidR="00EB76C2" w:rsidRPr="00337D7C">
        <w:rPr>
          <w:highlight w:val="lightGray"/>
          <w:lang w:val="fr-CH"/>
        </w:rPr>
        <w:t>]</w:t>
      </w:r>
      <w:r w:rsidR="00885436" w:rsidRPr="00337D7C">
        <w:rPr>
          <w:lang w:val="fr-CH"/>
        </w:rPr>
        <w:t xml:space="preserve">, l'organisation d'urgence </w:t>
      </w:r>
      <w:r w:rsidR="005B4FE1" w:rsidRPr="00337D7C">
        <w:rPr>
          <w:lang w:val="fr-CH"/>
        </w:rPr>
        <w:t>(</w:t>
      </w:r>
      <w:r w:rsidR="00B537CE" w:rsidRPr="00337D7C">
        <w:rPr>
          <w:lang w:val="fr-CH"/>
        </w:rPr>
        <w:t>4</w:t>
      </w:r>
      <w:r w:rsidR="005B4FE1" w:rsidRPr="00337D7C">
        <w:rPr>
          <w:lang w:val="fr-CH"/>
        </w:rPr>
        <w:t xml:space="preserve">.4) </w:t>
      </w:r>
      <w:r w:rsidR="00885436" w:rsidRPr="00337D7C">
        <w:rPr>
          <w:lang w:val="fr-CH"/>
        </w:rPr>
        <w:t>est convoquée</w:t>
      </w:r>
      <w:r w:rsidR="00E07E00" w:rsidRPr="00337D7C">
        <w:rPr>
          <w:lang w:val="fr-CH"/>
        </w:rPr>
        <w:t xml:space="preserve">. </w:t>
      </w:r>
      <w:r w:rsidR="00885436" w:rsidRPr="00337D7C">
        <w:rPr>
          <w:lang w:val="fr-CH"/>
        </w:rPr>
        <w:t xml:space="preserve">Celle-ci </w:t>
      </w:r>
      <w:r w:rsidR="005B4FE1" w:rsidRPr="00337D7C">
        <w:rPr>
          <w:lang w:val="fr-CH"/>
        </w:rPr>
        <w:t xml:space="preserve">décide s'il s'agit d'une crise et si une cellule de crise </w:t>
      </w:r>
      <w:r w:rsidR="000F4E40" w:rsidRPr="00337D7C">
        <w:rPr>
          <w:lang w:val="fr-CH"/>
        </w:rPr>
        <w:t xml:space="preserve">(4.5) </w:t>
      </w:r>
      <w:r w:rsidR="005B4FE1" w:rsidRPr="00337D7C">
        <w:rPr>
          <w:lang w:val="fr-CH"/>
        </w:rPr>
        <w:t xml:space="preserve">est nécessaire. </w:t>
      </w:r>
      <w:r w:rsidR="00EB76C2" w:rsidRPr="00337D7C">
        <w:rPr>
          <w:lang w:val="fr-CH"/>
        </w:rPr>
        <w:t xml:space="preserve">Dans ce cas, la cellule de crise est également convoquée </w:t>
      </w:r>
      <w:r w:rsidR="00D974C9" w:rsidRPr="00337D7C">
        <w:rPr>
          <w:lang w:val="fr-CH"/>
        </w:rPr>
        <w:t xml:space="preserve">et </w:t>
      </w:r>
      <w:r w:rsidR="00783EFE" w:rsidRPr="00337D7C">
        <w:rPr>
          <w:lang w:val="fr-CH"/>
        </w:rPr>
        <w:t xml:space="preserve">la </w:t>
      </w:r>
      <w:r w:rsidR="00D974C9" w:rsidRPr="00337D7C">
        <w:rPr>
          <w:lang w:val="fr-CH"/>
        </w:rPr>
        <w:t xml:space="preserve">salle de crise est préparée pour la situation de crise. </w:t>
      </w:r>
      <w:r w:rsidR="005E7B73" w:rsidRPr="00337D7C">
        <w:rPr>
          <w:lang w:val="fr-CH"/>
        </w:rPr>
        <w:t>Si l'incident affecte des tâches pour lesquelles il existe des plans d'urgence indépendants de l'</w:t>
      </w:r>
      <w:r w:rsidR="006272B6" w:rsidRPr="00337D7C">
        <w:rPr>
          <w:lang w:val="fr-CH"/>
        </w:rPr>
        <w:t xml:space="preserve">informatique </w:t>
      </w:r>
      <w:r w:rsidR="005E7B73" w:rsidRPr="00337D7C">
        <w:rPr>
          <w:lang w:val="fr-CH"/>
        </w:rPr>
        <w:t>(p. ex. pour l'approvisionnement en eau potable), les personnes responsables de ces tâches doivent être contactées immédiatement.</w:t>
      </w:r>
    </w:p>
    <w:p w14:paraId="48E5A813" w14:textId="34EC6035" w:rsidR="005B4FE1" w:rsidRPr="00337D7C" w:rsidRDefault="00EA0FAC" w:rsidP="007F7B45">
      <w:pPr>
        <w:pStyle w:val="Paragraphedeliste"/>
        <w:numPr>
          <w:ilvl w:val="0"/>
          <w:numId w:val="17"/>
        </w:numPr>
        <w:spacing w:after="120"/>
        <w:contextualSpacing w:val="0"/>
        <w:rPr>
          <w:lang w:val="fr-CH"/>
        </w:rPr>
      </w:pPr>
      <w:r w:rsidRPr="00337D7C">
        <w:rPr>
          <w:lang w:val="fr-CH"/>
        </w:rPr>
        <w:t>L</w:t>
      </w:r>
      <w:r w:rsidR="00DE7F33">
        <w:rPr>
          <w:lang w:val="fr-CH"/>
        </w:rPr>
        <w:t>es membres de l</w:t>
      </w:r>
      <w:r w:rsidRPr="00337D7C">
        <w:rPr>
          <w:lang w:val="fr-CH"/>
        </w:rPr>
        <w:t xml:space="preserve">'organisation d'urgence </w:t>
      </w:r>
      <w:r w:rsidR="005B4FE1" w:rsidRPr="00337D7C">
        <w:rPr>
          <w:lang w:val="fr-CH"/>
        </w:rPr>
        <w:t xml:space="preserve">ou </w:t>
      </w:r>
      <w:r w:rsidR="00DE7F33">
        <w:rPr>
          <w:lang w:val="fr-CH"/>
        </w:rPr>
        <w:t xml:space="preserve">de </w:t>
      </w:r>
      <w:r w:rsidRPr="00337D7C">
        <w:rPr>
          <w:lang w:val="fr-CH"/>
        </w:rPr>
        <w:t>la cellule de crise</w:t>
      </w:r>
      <w:r w:rsidR="00EF495E">
        <w:rPr>
          <w:lang w:val="fr-CH"/>
        </w:rPr>
        <w:t> </w:t>
      </w:r>
      <w:r w:rsidR="00783EFE" w:rsidRPr="00337D7C">
        <w:rPr>
          <w:lang w:val="fr-CH"/>
        </w:rPr>
        <w:t xml:space="preserve">: </w:t>
      </w:r>
    </w:p>
    <w:p w14:paraId="1774BE6D" w14:textId="3F779914" w:rsidR="00CC2840" w:rsidRPr="006103F2" w:rsidRDefault="00A67F71" w:rsidP="007F7B45">
      <w:pPr>
        <w:pStyle w:val="Paragraphedeliste"/>
        <w:numPr>
          <w:ilvl w:val="1"/>
          <w:numId w:val="17"/>
        </w:numPr>
        <w:spacing w:after="120"/>
        <w:contextualSpacing w:val="0"/>
        <w:rPr>
          <w:lang w:val="fr-CH"/>
        </w:rPr>
      </w:pPr>
      <w:proofErr w:type="gramStart"/>
      <w:r w:rsidRPr="00337D7C">
        <w:rPr>
          <w:lang w:val="fr-CH"/>
        </w:rPr>
        <w:t>tiennent</w:t>
      </w:r>
      <w:proofErr w:type="gramEnd"/>
      <w:r w:rsidRPr="00337D7C">
        <w:rPr>
          <w:lang w:val="fr-CH"/>
        </w:rPr>
        <w:t xml:space="preserve"> </w:t>
      </w:r>
      <w:r w:rsidR="00783EFE" w:rsidRPr="00337D7C">
        <w:rPr>
          <w:lang w:val="fr-CH"/>
        </w:rPr>
        <w:t xml:space="preserve">une </w:t>
      </w:r>
      <w:r w:rsidR="00296172" w:rsidRPr="00337D7C">
        <w:rPr>
          <w:lang w:val="fr-CH"/>
        </w:rPr>
        <w:t xml:space="preserve">documentation </w:t>
      </w:r>
      <w:r w:rsidRPr="00337D7C">
        <w:rPr>
          <w:lang w:val="fr-CH"/>
        </w:rPr>
        <w:t xml:space="preserve">sur le </w:t>
      </w:r>
      <w:r w:rsidR="00783EFE" w:rsidRPr="00337D7C">
        <w:rPr>
          <w:lang w:val="fr-CH"/>
        </w:rPr>
        <w:t xml:space="preserve">déroulement </w:t>
      </w:r>
      <w:r w:rsidR="00296172" w:rsidRPr="00337D7C">
        <w:rPr>
          <w:lang w:val="fr-CH"/>
        </w:rPr>
        <w:t xml:space="preserve">et les </w:t>
      </w:r>
      <w:r w:rsidR="00CC2840" w:rsidRPr="00337D7C">
        <w:rPr>
          <w:lang w:val="fr-CH"/>
        </w:rPr>
        <w:t>événements</w:t>
      </w:r>
      <w:r w:rsidR="00E07E00" w:rsidRPr="00337D7C">
        <w:rPr>
          <w:lang w:val="fr-CH"/>
        </w:rPr>
        <w:t xml:space="preserve">, </w:t>
      </w:r>
      <w:r w:rsidR="00110099">
        <w:rPr>
          <w:lang w:val="fr-CH"/>
        </w:rPr>
        <w:t xml:space="preserve">indiquant </w:t>
      </w:r>
      <w:r w:rsidR="00E07E00" w:rsidRPr="00337D7C">
        <w:rPr>
          <w:lang w:val="fr-CH"/>
        </w:rPr>
        <w:t xml:space="preserve">notamment </w:t>
      </w:r>
      <w:r w:rsidR="00110099">
        <w:rPr>
          <w:lang w:val="fr-CH"/>
        </w:rPr>
        <w:t xml:space="preserve">quelles sont </w:t>
      </w:r>
      <w:r w:rsidR="00E07E00" w:rsidRPr="00337D7C">
        <w:rPr>
          <w:lang w:val="fr-CH"/>
        </w:rPr>
        <w:t xml:space="preserve">les </w:t>
      </w:r>
      <w:r w:rsidR="00E07E00" w:rsidRPr="006103F2">
        <w:rPr>
          <w:lang w:val="fr-CH"/>
        </w:rPr>
        <w:t>décisions prises</w:t>
      </w:r>
      <w:r w:rsidR="00937287" w:rsidRPr="006103F2">
        <w:rPr>
          <w:lang w:val="fr-CH"/>
        </w:rPr>
        <w:t>,</w:t>
      </w:r>
    </w:p>
    <w:p w14:paraId="5087C051" w14:textId="06D7D717" w:rsidR="00EB76C2" w:rsidRPr="006103F2" w:rsidRDefault="00AC4CD1" w:rsidP="00EB76C2">
      <w:pPr>
        <w:pStyle w:val="Paragraphedeliste"/>
        <w:numPr>
          <w:ilvl w:val="1"/>
          <w:numId w:val="17"/>
        </w:numPr>
        <w:spacing w:after="120"/>
        <w:contextualSpacing w:val="0"/>
        <w:rPr>
          <w:lang w:val="fr-CH"/>
        </w:rPr>
      </w:pPr>
      <w:proofErr w:type="gramStart"/>
      <w:r w:rsidRPr="006103F2">
        <w:rPr>
          <w:lang w:val="fr-CH"/>
        </w:rPr>
        <w:t>émettent</w:t>
      </w:r>
      <w:proofErr w:type="gramEnd"/>
      <w:r w:rsidRPr="006103F2">
        <w:rPr>
          <w:lang w:val="fr-CH"/>
        </w:rPr>
        <w:t xml:space="preserve"> des annonces </w:t>
      </w:r>
      <w:r w:rsidR="00EB76C2" w:rsidRPr="006103F2">
        <w:rPr>
          <w:lang w:val="fr-CH"/>
        </w:rPr>
        <w:t xml:space="preserve">sur la base de l'obligation </w:t>
      </w:r>
      <w:r w:rsidR="006103F2" w:rsidRPr="006103F2">
        <w:rPr>
          <w:lang w:val="fr-CH"/>
        </w:rPr>
        <w:t>y relative</w:t>
      </w:r>
      <w:r w:rsidR="00EB76C2" w:rsidRPr="006103F2">
        <w:rPr>
          <w:lang w:val="fr-CH"/>
        </w:rPr>
        <w:t xml:space="preserve"> et communiquent à l'aide du modèle de communication d'urgence (</w:t>
      </w:r>
      <w:r w:rsidR="00B537CE" w:rsidRPr="006103F2">
        <w:rPr>
          <w:lang w:val="fr-CH"/>
        </w:rPr>
        <w:t>4</w:t>
      </w:r>
      <w:r w:rsidR="00EB76C2" w:rsidRPr="006103F2">
        <w:rPr>
          <w:lang w:val="fr-CH"/>
        </w:rPr>
        <w:t>.</w:t>
      </w:r>
      <w:r w:rsidR="00DB331F" w:rsidRPr="006103F2">
        <w:rPr>
          <w:lang w:val="fr-CH"/>
        </w:rPr>
        <w:t>6</w:t>
      </w:r>
      <w:r w:rsidR="00EB76C2" w:rsidRPr="006103F2">
        <w:rPr>
          <w:lang w:val="fr-CH"/>
        </w:rPr>
        <w:t>)</w:t>
      </w:r>
      <w:r w:rsidR="00937287" w:rsidRPr="006103F2">
        <w:rPr>
          <w:lang w:val="fr-CH"/>
        </w:rPr>
        <w:t>,</w:t>
      </w:r>
    </w:p>
    <w:p w14:paraId="62FFABB5" w14:textId="7E4F0AC4" w:rsidR="00916390" w:rsidRPr="00337D7C" w:rsidRDefault="00BD2D7A" w:rsidP="00EB76C2">
      <w:pPr>
        <w:pStyle w:val="Paragraphedeliste"/>
        <w:numPr>
          <w:ilvl w:val="1"/>
          <w:numId w:val="17"/>
        </w:numPr>
        <w:spacing w:after="120"/>
        <w:contextualSpacing w:val="0"/>
        <w:rPr>
          <w:lang w:val="fr-CH"/>
        </w:rPr>
      </w:pPr>
      <w:proofErr w:type="gramStart"/>
      <w:r w:rsidRPr="00337D7C">
        <w:rPr>
          <w:lang w:val="fr-CH"/>
        </w:rPr>
        <w:t>évaluent</w:t>
      </w:r>
      <w:proofErr w:type="gramEnd"/>
      <w:r w:rsidRPr="00337D7C">
        <w:rPr>
          <w:lang w:val="fr-CH"/>
        </w:rPr>
        <w:t xml:space="preserve"> </w:t>
      </w:r>
      <w:r w:rsidR="002E2C8C" w:rsidRPr="00337D7C">
        <w:rPr>
          <w:lang w:val="fr-CH"/>
        </w:rPr>
        <w:t xml:space="preserve">la </w:t>
      </w:r>
      <w:r w:rsidRPr="00337D7C">
        <w:rPr>
          <w:lang w:val="fr-CH"/>
        </w:rPr>
        <w:t>situation (</w:t>
      </w:r>
      <w:r w:rsidR="00B537CE" w:rsidRPr="00337D7C">
        <w:rPr>
          <w:lang w:val="fr-CH"/>
        </w:rPr>
        <w:t>4</w:t>
      </w:r>
      <w:r w:rsidRPr="00337D7C">
        <w:rPr>
          <w:lang w:val="fr-CH"/>
        </w:rPr>
        <w:t>.</w:t>
      </w:r>
      <w:r w:rsidR="00DB331F" w:rsidRPr="00337D7C">
        <w:rPr>
          <w:lang w:val="fr-CH"/>
        </w:rPr>
        <w:t>7</w:t>
      </w:r>
      <w:r w:rsidRPr="00337D7C">
        <w:rPr>
          <w:lang w:val="fr-CH"/>
        </w:rPr>
        <w:t xml:space="preserve">) avec </w:t>
      </w:r>
      <w:r w:rsidR="003133E5" w:rsidRPr="00337D7C">
        <w:rPr>
          <w:lang w:val="fr-CH"/>
        </w:rPr>
        <w:t xml:space="preserve">le </w:t>
      </w:r>
      <w:r w:rsidRPr="00337D7C">
        <w:rPr>
          <w:lang w:val="fr-CH"/>
        </w:rPr>
        <w:t xml:space="preserve">prestataire </w:t>
      </w:r>
      <w:r w:rsidR="00CC2840" w:rsidRPr="00337D7C">
        <w:rPr>
          <w:lang w:val="fr-CH"/>
        </w:rPr>
        <w:t>de</w:t>
      </w:r>
      <w:r w:rsidRPr="00337D7C">
        <w:rPr>
          <w:lang w:val="fr-CH"/>
        </w:rPr>
        <w:t xml:space="preserve"> services informatiques (</w:t>
      </w:r>
      <w:r w:rsidR="00B537CE" w:rsidRPr="00337D7C">
        <w:rPr>
          <w:lang w:val="fr-CH"/>
        </w:rPr>
        <w:t>3</w:t>
      </w:r>
      <w:r w:rsidR="00954A66" w:rsidRPr="00337D7C">
        <w:rPr>
          <w:lang w:val="fr-CH"/>
        </w:rPr>
        <w:t>.3.3</w:t>
      </w:r>
      <w:r w:rsidRPr="00337D7C">
        <w:rPr>
          <w:lang w:val="fr-CH"/>
        </w:rPr>
        <w:t xml:space="preserve">) </w:t>
      </w:r>
      <w:r w:rsidR="00EB76C2" w:rsidRPr="00337D7C">
        <w:rPr>
          <w:lang w:val="fr-CH"/>
        </w:rPr>
        <w:t xml:space="preserve">et </w:t>
      </w:r>
      <w:r w:rsidR="00E07E00" w:rsidRPr="00337D7C">
        <w:rPr>
          <w:lang w:val="fr-CH"/>
        </w:rPr>
        <w:t xml:space="preserve">décident </w:t>
      </w:r>
      <w:r w:rsidR="00EB76C2" w:rsidRPr="00337D7C">
        <w:rPr>
          <w:lang w:val="fr-CH"/>
        </w:rPr>
        <w:t xml:space="preserve">de la marche à suivre </w:t>
      </w:r>
      <w:r w:rsidR="006272B6" w:rsidRPr="00337D7C">
        <w:rPr>
          <w:lang w:val="fr-CH"/>
        </w:rPr>
        <w:t xml:space="preserve">; </w:t>
      </w:r>
      <w:r w:rsidR="00EB76C2" w:rsidRPr="00337D7C">
        <w:rPr>
          <w:lang w:val="fr-CH"/>
        </w:rPr>
        <w:t xml:space="preserve">ce faisant, ils </w:t>
      </w:r>
      <w:r w:rsidR="009F624E">
        <w:rPr>
          <w:lang w:val="fr-CH"/>
        </w:rPr>
        <w:t>s</w:t>
      </w:r>
      <w:r w:rsidR="009F624E" w:rsidRPr="00337D7C">
        <w:rPr>
          <w:lang w:val="fr-CH"/>
        </w:rPr>
        <w:t>'</w:t>
      </w:r>
      <w:r w:rsidR="005B4FE1" w:rsidRPr="00337D7C">
        <w:rPr>
          <w:lang w:val="fr-CH"/>
        </w:rPr>
        <w:t xml:space="preserve">assurent </w:t>
      </w:r>
      <w:r w:rsidR="00CC2840" w:rsidRPr="00337D7C">
        <w:rPr>
          <w:lang w:val="fr-CH"/>
        </w:rPr>
        <w:t>que</w:t>
      </w:r>
      <w:r w:rsidR="001C0B14">
        <w:rPr>
          <w:lang w:val="fr-CH"/>
        </w:rPr>
        <w:t> :</w:t>
      </w:r>
      <w:r w:rsidR="00CC2840" w:rsidRPr="00337D7C">
        <w:rPr>
          <w:lang w:val="fr-CH"/>
        </w:rPr>
        <w:t xml:space="preserve"> </w:t>
      </w:r>
    </w:p>
    <w:p w14:paraId="60F61F74" w14:textId="134EC564" w:rsidR="00916390" w:rsidRPr="00337D7C" w:rsidRDefault="00696674" w:rsidP="00876D3C">
      <w:pPr>
        <w:pStyle w:val="Paragraphedeliste"/>
        <w:numPr>
          <w:ilvl w:val="2"/>
          <w:numId w:val="17"/>
        </w:numPr>
        <w:spacing w:after="120"/>
        <w:contextualSpacing w:val="0"/>
        <w:rPr>
          <w:lang w:val="fr-CH"/>
        </w:rPr>
      </w:pPr>
      <w:proofErr w:type="gramStart"/>
      <w:r w:rsidRPr="00337D7C">
        <w:rPr>
          <w:lang w:val="fr-CH"/>
        </w:rPr>
        <w:t>le</w:t>
      </w:r>
      <w:proofErr w:type="gramEnd"/>
      <w:r w:rsidRPr="00337D7C">
        <w:rPr>
          <w:lang w:val="fr-CH"/>
        </w:rPr>
        <w:t xml:space="preserve"> danger</w:t>
      </w:r>
      <w:r w:rsidR="002E2C8C" w:rsidRPr="00337D7C">
        <w:rPr>
          <w:lang w:val="fr-CH"/>
        </w:rPr>
        <w:t xml:space="preserve"> informatique a </w:t>
      </w:r>
      <w:r w:rsidR="00EB76C2" w:rsidRPr="00337D7C">
        <w:rPr>
          <w:lang w:val="fr-CH"/>
        </w:rPr>
        <w:t xml:space="preserve">d'abord été </w:t>
      </w:r>
      <w:r w:rsidRPr="00337D7C">
        <w:rPr>
          <w:lang w:val="fr-CH"/>
        </w:rPr>
        <w:t xml:space="preserve">endigué </w:t>
      </w:r>
      <w:r w:rsidR="00EB76C2" w:rsidRPr="00337D7C">
        <w:rPr>
          <w:lang w:val="fr-CH"/>
        </w:rPr>
        <w:t>et entièrement éliminé</w:t>
      </w:r>
      <w:r w:rsidR="005B4FE1" w:rsidRPr="00337D7C">
        <w:rPr>
          <w:lang w:val="fr-CH"/>
        </w:rPr>
        <w:t>,</w:t>
      </w:r>
    </w:p>
    <w:p w14:paraId="2A2C6FCA" w14:textId="74385A1E" w:rsidR="00EB76C2" w:rsidRPr="00337D7C" w:rsidRDefault="005B4FE1" w:rsidP="00916390">
      <w:pPr>
        <w:pStyle w:val="Paragraphedeliste"/>
        <w:numPr>
          <w:ilvl w:val="2"/>
          <w:numId w:val="17"/>
        </w:numPr>
        <w:spacing w:after="120"/>
        <w:contextualSpacing w:val="0"/>
        <w:rPr>
          <w:lang w:val="fr-CH"/>
        </w:rPr>
      </w:pPr>
      <w:proofErr w:type="gramStart"/>
      <w:r w:rsidRPr="00337D7C">
        <w:rPr>
          <w:lang w:val="fr-CH"/>
        </w:rPr>
        <w:t>avant</w:t>
      </w:r>
      <w:proofErr w:type="gramEnd"/>
      <w:r w:rsidRPr="00337D7C">
        <w:rPr>
          <w:lang w:val="fr-CH"/>
        </w:rPr>
        <w:t xml:space="preserve"> </w:t>
      </w:r>
      <w:r w:rsidR="00916390" w:rsidRPr="00337D7C">
        <w:rPr>
          <w:lang w:val="fr-CH"/>
        </w:rPr>
        <w:t xml:space="preserve">de lancer </w:t>
      </w:r>
      <w:r w:rsidR="00783EFE" w:rsidRPr="00337D7C">
        <w:rPr>
          <w:lang w:val="fr-CH"/>
        </w:rPr>
        <w:t xml:space="preserve">le redémarrage et </w:t>
      </w:r>
      <w:r w:rsidRPr="00337D7C">
        <w:rPr>
          <w:lang w:val="fr-CH"/>
        </w:rPr>
        <w:t xml:space="preserve">la restauration </w:t>
      </w:r>
      <w:r w:rsidR="00EB76C2" w:rsidRPr="00337D7C">
        <w:rPr>
          <w:lang w:val="fr-CH"/>
        </w:rPr>
        <w:t>en fonction des priorités définies (</w:t>
      </w:r>
      <w:r w:rsidR="00B537CE" w:rsidRPr="00337D7C">
        <w:rPr>
          <w:lang w:val="fr-CH"/>
        </w:rPr>
        <w:t>3</w:t>
      </w:r>
      <w:r w:rsidR="00954A66" w:rsidRPr="00337D7C">
        <w:rPr>
          <w:lang w:val="fr-CH"/>
        </w:rPr>
        <w:t>.3.2</w:t>
      </w:r>
      <w:r w:rsidR="00EB76C2" w:rsidRPr="00337D7C">
        <w:rPr>
          <w:lang w:val="fr-CH"/>
        </w:rPr>
        <w:t>)</w:t>
      </w:r>
      <w:r w:rsidR="00916390" w:rsidRPr="00337D7C">
        <w:rPr>
          <w:lang w:val="fr-CH"/>
        </w:rPr>
        <w:t>.</w:t>
      </w:r>
    </w:p>
    <w:p w14:paraId="01589229" w14:textId="34B9919D" w:rsidR="00D974C9" w:rsidRPr="00337D7C" w:rsidRDefault="00D974C9" w:rsidP="00D974C9">
      <w:pPr>
        <w:pStyle w:val="Paragraphedeliste"/>
        <w:numPr>
          <w:ilvl w:val="0"/>
          <w:numId w:val="17"/>
        </w:numPr>
        <w:spacing w:after="120"/>
        <w:contextualSpacing w:val="0"/>
        <w:rPr>
          <w:lang w:val="fr-CH"/>
        </w:rPr>
      </w:pPr>
      <w:r w:rsidRPr="00337D7C">
        <w:rPr>
          <w:lang w:val="fr-CH"/>
        </w:rPr>
        <w:t>Clôture</w:t>
      </w:r>
      <w:r w:rsidR="00EF495E">
        <w:rPr>
          <w:lang w:val="fr-CH"/>
        </w:rPr>
        <w:t> </w:t>
      </w:r>
      <w:r w:rsidR="006272B6" w:rsidRPr="00337D7C">
        <w:rPr>
          <w:lang w:val="fr-CH"/>
        </w:rPr>
        <w:t xml:space="preserve">: </w:t>
      </w:r>
      <w:r w:rsidR="00937287">
        <w:rPr>
          <w:lang w:val="fr-CH"/>
        </w:rPr>
        <w:t>l</w:t>
      </w:r>
      <w:r w:rsidR="00937287" w:rsidRPr="00337D7C">
        <w:rPr>
          <w:lang w:val="fr-CH"/>
        </w:rPr>
        <w:t xml:space="preserve">'urgence </w:t>
      </w:r>
      <w:r w:rsidR="00EA0FAC" w:rsidRPr="00337D7C">
        <w:rPr>
          <w:lang w:val="fr-CH"/>
        </w:rPr>
        <w:t xml:space="preserve">et/ou la crise </w:t>
      </w:r>
      <w:r w:rsidR="002E2C8C" w:rsidRPr="00337D7C">
        <w:rPr>
          <w:lang w:val="fr-CH"/>
        </w:rPr>
        <w:t xml:space="preserve">est officiellement déclarée terminée, tous les travaux sont à nouveau effectués dans les structures normales. </w:t>
      </w:r>
    </w:p>
    <w:p w14:paraId="3E740A4D" w14:textId="5E694EE2" w:rsidR="00BD2D7A" w:rsidRPr="00337D7C" w:rsidRDefault="005B4FE1" w:rsidP="007F7B45">
      <w:pPr>
        <w:pStyle w:val="Paragraphedeliste"/>
        <w:numPr>
          <w:ilvl w:val="0"/>
          <w:numId w:val="17"/>
        </w:numPr>
        <w:spacing w:after="120"/>
        <w:contextualSpacing w:val="0"/>
        <w:rPr>
          <w:lang w:val="fr-CH"/>
        </w:rPr>
      </w:pPr>
      <w:r w:rsidRPr="00337D7C">
        <w:rPr>
          <w:lang w:val="fr-CH"/>
        </w:rPr>
        <w:t xml:space="preserve">Une fois l'urgence </w:t>
      </w:r>
      <w:r w:rsidR="009F624E" w:rsidRPr="00337D7C">
        <w:rPr>
          <w:lang w:val="fr-CH"/>
        </w:rPr>
        <w:t xml:space="preserve">et/ou </w:t>
      </w:r>
      <w:r w:rsidR="00EA0FAC" w:rsidRPr="00337D7C">
        <w:rPr>
          <w:lang w:val="fr-CH"/>
        </w:rPr>
        <w:t xml:space="preserve">la crise </w:t>
      </w:r>
      <w:r w:rsidRPr="00337D7C">
        <w:rPr>
          <w:lang w:val="fr-CH"/>
        </w:rPr>
        <w:t>terminée, un débriefing est effectué (</w:t>
      </w:r>
      <w:r w:rsidR="00B537CE" w:rsidRPr="00337D7C">
        <w:rPr>
          <w:lang w:val="fr-CH"/>
        </w:rPr>
        <w:t>4</w:t>
      </w:r>
      <w:r w:rsidRPr="00337D7C">
        <w:rPr>
          <w:lang w:val="fr-CH"/>
        </w:rPr>
        <w:t>.</w:t>
      </w:r>
      <w:r w:rsidR="00DB331F" w:rsidRPr="00337D7C">
        <w:rPr>
          <w:lang w:val="fr-CH"/>
        </w:rPr>
        <w:t>8</w:t>
      </w:r>
      <w:r w:rsidRPr="00337D7C">
        <w:rPr>
          <w:lang w:val="fr-CH"/>
        </w:rPr>
        <w:t>)</w:t>
      </w:r>
      <w:r w:rsidR="00A369F2" w:rsidRPr="00337D7C">
        <w:rPr>
          <w:lang w:val="fr-CH"/>
        </w:rPr>
        <w:t>.</w:t>
      </w:r>
    </w:p>
    <w:p w14:paraId="4519864F" w14:textId="77777777" w:rsidR="00E403D3" w:rsidRPr="00337D7C" w:rsidRDefault="00E403D3" w:rsidP="00E403D3">
      <w:pPr>
        <w:pStyle w:val="Paragraphedeliste"/>
        <w:spacing w:after="120"/>
        <w:contextualSpacing w:val="0"/>
        <w:rPr>
          <w:lang w:val="fr-CH"/>
        </w:rPr>
      </w:pPr>
    </w:p>
    <w:p w14:paraId="389AA6B0" w14:textId="3CC07D67" w:rsidR="00DB331F" w:rsidRDefault="00D252C7" w:rsidP="00DB331F">
      <w:pPr>
        <w:keepNext/>
        <w:spacing w:after="120"/>
      </w:pPr>
      <w:r w:rsidRPr="00D252C7">
        <w:rPr>
          <w:noProof/>
        </w:rPr>
        <w:drawing>
          <wp:inline distT="0" distB="0" distL="0" distR="0" wp14:anchorId="3F97B840" wp14:editId="3F68B21A">
            <wp:extent cx="5731510" cy="1149350"/>
            <wp:effectExtent l="0" t="0" r="2540" b="0"/>
            <wp:docPr id="20901160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16095" name=""/>
                    <pic:cNvPicPr/>
                  </pic:nvPicPr>
                  <pic:blipFill>
                    <a:blip r:embed="rId12"/>
                    <a:stretch>
                      <a:fillRect/>
                    </a:stretch>
                  </pic:blipFill>
                  <pic:spPr>
                    <a:xfrm>
                      <a:off x="0" y="0"/>
                      <a:ext cx="5731510" cy="1149350"/>
                    </a:xfrm>
                    <a:prstGeom prst="rect">
                      <a:avLst/>
                    </a:prstGeom>
                  </pic:spPr>
                </pic:pic>
              </a:graphicData>
            </a:graphic>
          </wp:inline>
        </w:drawing>
      </w:r>
    </w:p>
    <w:p w14:paraId="4EB914EF" w14:textId="6EEFC3E0" w:rsidR="00A77120" w:rsidRPr="00337D7C" w:rsidRDefault="00DB331F" w:rsidP="00DB331F">
      <w:pPr>
        <w:pStyle w:val="Lgende"/>
        <w:rPr>
          <w:color w:val="000000" w:themeColor="text1"/>
          <w:lang w:val="fr-CH"/>
        </w:rPr>
      </w:pPr>
      <w:r w:rsidRPr="00337D7C">
        <w:rPr>
          <w:color w:val="000000" w:themeColor="text1"/>
          <w:lang w:val="fr-CH"/>
        </w:rPr>
        <w:t>Figure</w:t>
      </w:r>
      <w:r w:rsidR="00D252C7">
        <w:rPr>
          <w:color w:val="000000" w:themeColor="text1"/>
          <w:lang w:val="fr-CH"/>
        </w:rPr>
        <w:t xml:space="preserve"> </w:t>
      </w:r>
      <w:r w:rsidRPr="00DB331F">
        <w:rPr>
          <w:color w:val="000000" w:themeColor="text1"/>
        </w:rPr>
        <w:fldChar w:fldCharType="begin"/>
      </w:r>
      <w:r w:rsidRPr="00337D7C">
        <w:rPr>
          <w:color w:val="000000" w:themeColor="text1"/>
          <w:lang w:val="fr-CH"/>
        </w:rPr>
        <w:instrText xml:space="preserve"> SEQ Abbildung \* ARABIC </w:instrText>
      </w:r>
      <w:r w:rsidRPr="00DB331F">
        <w:rPr>
          <w:color w:val="000000" w:themeColor="text1"/>
        </w:rPr>
        <w:fldChar w:fldCharType="separate"/>
      </w:r>
      <w:r w:rsidRPr="00337D7C">
        <w:rPr>
          <w:noProof/>
          <w:color w:val="000000" w:themeColor="text1"/>
          <w:lang w:val="fr-CH"/>
        </w:rPr>
        <w:t>3</w:t>
      </w:r>
      <w:r w:rsidRPr="00DB331F">
        <w:rPr>
          <w:color w:val="000000" w:themeColor="text1"/>
        </w:rPr>
        <w:fldChar w:fldCharType="end"/>
      </w:r>
      <w:r w:rsidR="00EF495E">
        <w:rPr>
          <w:color w:val="000000" w:themeColor="text1"/>
          <w:lang w:val="fr-CH"/>
        </w:rPr>
        <w:t> </w:t>
      </w:r>
      <w:r w:rsidRPr="00337D7C">
        <w:rPr>
          <w:color w:val="000000" w:themeColor="text1"/>
          <w:lang w:val="fr-CH"/>
        </w:rPr>
        <w:t xml:space="preserve">: Représentation de la procédure en cas d'urgence </w:t>
      </w:r>
      <w:r w:rsidR="00EA0FAC" w:rsidRPr="00337D7C">
        <w:rPr>
          <w:color w:val="000000" w:themeColor="text1"/>
          <w:lang w:val="fr-CH"/>
        </w:rPr>
        <w:t xml:space="preserve">et de crise </w:t>
      </w:r>
      <w:r w:rsidRPr="00337D7C">
        <w:rPr>
          <w:color w:val="000000" w:themeColor="text1"/>
          <w:lang w:val="fr-CH"/>
        </w:rPr>
        <w:t>informatique</w:t>
      </w:r>
      <w:r w:rsidR="00EA0FAC" w:rsidRPr="00337D7C">
        <w:rPr>
          <w:color w:val="000000" w:themeColor="text1"/>
          <w:lang w:val="fr-CH"/>
        </w:rPr>
        <w:t>.</w:t>
      </w:r>
    </w:p>
    <w:p w14:paraId="46355CE8" w14:textId="77777777" w:rsidR="00F84640" w:rsidRPr="00337D7C" w:rsidRDefault="00F84640">
      <w:pPr>
        <w:rPr>
          <w:rFonts w:eastAsiaTheme="majorEastAsia"/>
          <w:b/>
          <w:bCs/>
          <w:sz w:val="28"/>
          <w:szCs w:val="28"/>
          <w:lang w:val="fr-CH"/>
        </w:rPr>
      </w:pPr>
      <w:r w:rsidRPr="00337D7C">
        <w:rPr>
          <w:lang w:val="fr-CH"/>
        </w:rPr>
        <w:br w:type="page"/>
      </w:r>
    </w:p>
    <w:p w14:paraId="229C40B7" w14:textId="229E9EA0" w:rsidR="00392E15" w:rsidRPr="00885436" w:rsidRDefault="00D462B0" w:rsidP="00885436">
      <w:pPr>
        <w:pStyle w:val="Titre2"/>
      </w:pPr>
      <w:bookmarkStart w:id="13" w:name="_Toc212452801"/>
      <w:r>
        <w:lastRenderedPageBreak/>
        <w:t>Annonce</w:t>
      </w:r>
      <w:bookmarkEnd w:id="13"/>
    </w:p>
    <w:p w14:paraId="713CE83B" w14:textId="1C5151CA" w:rsidR="003C2FB7" w:rsidRPr="00337D7C" w:rsidRDefault="00937287" w:rsidP="003C2FB7">
      <w:pPr>
        <w:jc w:val="both"/>
        <w:rPr>
          <w:lang w:val="fr-CH"/>
        </w:rPr>
      </w:pPr>
      <w:r>
        <w:rPr>
          <w:lang w:val="fr-CH"/>
        </w:rPr>
        <w:t>Le</w:t>
      </w:r>
      <w:r w:rsidR="000549BF">
        <w:rPr>
          <w:lang w:val="fr-CH"/>
        </w:rPr>
        <w:t>s membres du</w:t>
      </w:r>
      <w:r>
        <w:rPr>
          <w:lang w:val="fr-CH"/>
        </w:rPr>
        <w:t xml:space="preserve"> personnel</w:t>
      </w:r>
      <w:r w:rsidR="009037CE" w:rsidRPr="00337D7C">
        <w:rPr>
          <w:lang w:val="fr-CH"/>
        </w:rPr>
        <w:t xml:space="preserve"> ou </w:t>
      </w:r>
      <w:proofErr w:type="gramStart"/>
      <w:r w:rsidR="00B95B81">
        <w:rPr>
          <w:lang w:val="fr-CH"/>
        </w:rPr>
        <w:t>du</w:t>
      </w:r>
      <w:r w:rsidR="009037CE" w:rsidRPr="00337D7C">
        <w:rPr>
          <w:lang w:val="fr-CH"/>
        </w:rPr>
        <w:t xml:space="preserve"> helpdesk</w:t>
      </w:r>
      <w:proofErr w:type="gramEnd"/>
      <w:r w:rsidR="009037CE" w:rsidRPr="00337D7C">
        <w:rPr>
          <w:lang w:val="fr-CH"/>
        </w:rPr>
        <w:t xml:space="preserve"> informatique de la commune informent </w:t>
      </w:r>
      <w:r w:rsidR="00D462B0">
        <w:rPr>
          <w:lang w:val="fr-CH"/>
        </w:rPr>
        <w:t xml:space="preserve">le </w:t>
      </w:r>
      <w:r w:rsidR="00DB331F" w:rsidRPr="00337D7C">
        <w:rPr>
          <w:highlight w:val="lightGray"/>
          <w:lang w:val="fr-CH"/>
        </w:rPr>
        <w:t>[SPOC informatique défini au ch</w:t>
      </w:r>
      <w:r w:rsidR="00DD2BBE">
        <w:rPr>
          <w:highlight w:val="lightGray"/>
          <w:lang w:val="fr-CH"/>
        </w:rPr>
        <w:t>iffre</w:t>
      </w:r>
      <w:r w:rsidR="00DB331F" w:rsidRPr="00337D7C">
        <w:rPr>
          <w:highlight w:val="lightGray"/>
          <w:lang w:val="fr-CH"/>
        </w:rPr>
        <w:t xml:space="preserve"> 1</w:t>
      </w:r>
      <w:r w:rsidR="009037CE" w:rsidRPr="00337D7C">
        <w:rPr>
          <w:highlight w:val="lightGray"/>
          <w:lang w:val="fr-CH"/>
        </w:rPr>
        <w:t>]</w:t>
      </w:r>
      <w:r w:rsidR="004038BE">
        <w:rPr>
          <w:lang w:val="fr-CH"/>
        </w:rPr>
        <w:t xml:space="preserve"> </w:t>
      </w:r>
      <w:r w:rsidR="003133E5" w:rsidRPr="00337D7C">
        <w:rPr>
          <w:lang w:val="fr-CH"/>
        </w:rPr>
        <w:t xml:space="preserve">des </w:t>
      </w:r>
      <w:r w:rsidR="009C4668" w:rsidRPr="00337D7C">
        <w:rPr>
          <w:lang w:val="fr-CH"/>
        </w:rPr>
        <w:t xml:space="preserve">éventuelles </w:t>
      </w:r>
      <w:r w:rsidR="009037CE" w:rsidRPr="00337D7C">
        <w:rPr>
          <w:lang w:val="fr-CH"/>
        </w:rPr>
        <w:t xml:space="preserve">urgences par </w:t>
      </w:r>
      <w:r w:rsidR="009037CE" w:rsidRPr="00337D7C">
        <w:rPr>
          <w:highlight w:val="lightGray"/>
          <w:lang w:val="fr-CH"/>
        </w:rPr>
        <w:t xml:space="preserve">[téléphone, </w:t>
      </w:r>
      <w:r w:rsidR="00D462B0">
        <w:rPr>
          <w:highlight w:val="lightGray"/>
          <w:lang w:val="fr-CH"/>
        </w:rPr>
        <w:t>Teams</w:t>
      </w:r>
      <w:r w:rsidR="009037CE" w:rsidRPr="00337D7C">
        <w:rPr>
          <w:highlight w:val="lightGray"/>
          <w:lang w:val="fr-CH"/>
        </w:rPr>
        <w:t xml:space="preserve"> ou </w:t>
      </w:r>
      <w:r w:rsidR="00D974C9" w:rsidRPr="00337D7C">
        <w:rPr>
          <w:highlight w:val="lightGray"/>
          <w:lang w:val="fr-CH"/>
        </w:rPr>
        <w:t>applications de messagerie</w:t>
      </w:r>
      <w:r w:rsidR="009037CE" w:rsidRPr="00337D7C">
        <w:rPr>
          <w:highlight w:val="lightGray"/>
          <w:lang w:val="fr-CH"/>
        </w:rPr>
        <w:t>]</w:t>
      </w:r>
      <w:r w:rsidR="009037CE" w:rsidRPr="00337D7C">
        <w:rPr>
          <w:lang w:val="fr-CH"/>
        </w:rPr>
        <w:t xml:space="preserve">. </w:t>
      </w:r>
      <w:r w:rsidR="00A67F71" w:rsidRPr="00337D7C">
        <w:rPr>
          <w:lang w:val="fr-CH"/>
        </w:rPr>
        <w:t xml:space="preserve">Les coordonnées et les informations sur </w:t>
      </w:r>
      <w:r w:rsidR="002E2C8C" w:rsidRPr="00337D7C">
        <w:rPr>
          <w:lang w:val="fr-CH"/>
        </w:rPr>
        <w:t>ce que doit contenir un</w:t>
      </w:r>
      <w:r w:rsidR="00D462B0">
        <w:rPr>
          <w:lang w:val="fr-CH"/>
        </w:rPr>
        <w:t>e</w:t>
      </w:r>
      <w:r w:rsidR="002E2C8C" w:rsidRPr="00337D7C">
        <w:rPr>
          <w:lang w:val="fr-CH"/>
        </w:rPr>
        <w:t xml:space="preserve"> </w:t>
      </w:r>
      <w:r w:rsidR="00D462B0">
        <w:rPr>
          <w:lang w:val="fr-CH"/>
        </w:rPr>
        <w:t>annonce</w:t>
      </w:r>
      <w:r w:rsidR="002E2C8C" w:rsidRPr="00337D7C">
        <w:rPr>
          <w:lang w:val="fr-CH"/>
        </w:rPr>
        <w:t xml:space="preserve"> figurent </w:t>
      </w:r>
      <w:r w:rsidR="00F903CF" w:rsidRPr="00337D7C">
        <w:rPr>
          <w:lang w:val="fr-CH"/>
        </w:rPr>
        <w:t xml:space="preserve">sur la </w:t>
      </w:r>
      <w:r w:rsidR="00D462B0">
        <w:rPr>
          <w:lang w:val="fr-CH"/>
        </w:rPr>
        <w:t>feuille</w:t>
      </w:r>
      <w:r w:rsidR="00F903CF" w:rsidRPr="00337D7C">
        <w:rPr>
          <w:lang w:val="fr-CH"/>
        </w:rPr>
        <w:t xml:space="preserve"> d'urgence informatique</w:t>
      </w:r>
      <w:r w:rsidR="009037CE" w:rsidRPr="00337D7C">
        <w:rPr>
          <w:lang w:val="fr-CH"/>
        </w:rPr>
        <w:t>.</w:t>
      </w:r>
    </w:p>
    <w:p w14:paraId="054467D2" w14:textId="0008D593" w:rsidR="003C2FB7" w:rsidRPr="00337D7C" w:rsidRDefault="009037CE" w:rsidP="009037CE">
      <w:pPr>
        <w:jc w:val="both"/>
        <w:rPr>
          <w:lang w:val="fr-CH"/>
        </w:rPr>
      </w:pPr>
      <w:r w:rsidRPr="00337D7C">
        <w:rPr>
          <w:lang w:val="fr-CH"/>
        </w:rPr>
        <w:t xml:space="preserve">Les </w:t>
      </w:r>
      <w:r w:rsidR="002E2C8C" w:rsidRPr="00337D7C">
        <w:rPr>
          <w:lang w:val="fr-CH"/>
        </w:rPr>
        <w:t xml:space="preserve">partenaires ou personnes </w:t>
      </w:r>
      <w:r w:rsidRPr="00337D7C">
        <w:rPr>
          <w:lang w:val="fr-CH"/>
        </w:rPr>
        <w:t xml:space="preserve">externes </w:t>
      </w:r>
      <w:r w:rsidR="00D110E4" w:rsidRPr="00337D7C">
        <w:rPr>
          <w:lang w:val="fr-CH"/>
        </w:rPr>
        <w:t>(prestataires de services informatiques</w:t>
      </w:r>
      <w:r w:rsidR="002E2C8C" w:rsidRPr="00337D7C">
        <w:rPr>
          <w:lang w:val="fr-CH"/>
        </w:rPr>
        <w:t xml:space="preserve">, </w:t>
      </w:r>
      <w:r w:rsidR="00D110E4" w:rsidRPr="00337D7C">
        <w:rPr>
          <w:lang w:val="fr-CH"/>
        </w:rPr>
        <w:t xml:space="preserve">autorités </w:t>
      </w:r>
      <w:r w:rsidR="002E2C8C" w:rsidRPr="00337D7C">
        <w:rPr>
          <w:lang w:val="fr-CH"/>
        </w:rPr>
        <w:t>ou même tiers indépendants</w:t>
      </w:r>
      <w:r w:rsidR="00D110E4" w:rsidRPr="00337D7C">
        <w:rPr>
          <w:lang w:val="fr-CH"/>
        </w:rPr>
        <w:t xml:space="preserve">) </w:t>
      </w:r>
      <w:r w:rsidRPr="00337D7C">
        <w:rPr>
          <w:lang w:val="fr-CH"/>
        </w:rPr>
        <w:t xml:space="preserve">peuvent </w:t>
      </w:r>
      <w:r w:rsidR="009C4668" w:rsidRPr="00337D7C">
        <w:rPr>
          <w:lang w:val="fr-CH"/>
        </w:rPr>
        <w:t xml:space="preserve">signaler </w:t>
      </w:r>
      <w:r w:rsidRPr="00337D7C">
        <w:rPr>
          <w:lang w:val="fr-CH"/>
        </w:rPr>
        <w:t xml:space="preserve">les vulnérabilités et les incidents potentiels par </w:t>
      </w:r>
      <w:r w:rsidRPr="00337D7C">
        <w:rPr>
          <w:highlight w:val="lightGray"/>
          <w:lang w:val="fr-CH"/>
        </w:rPr>
        <w:t xml:space="preserve">[téléphone, </w:t>
      </w:r>
      <w:r w:rsidR="00D462B0" w:rsidRPr="00337D7C">
        <w:rPr>
          <w:highlight w:val="lightGray"/>
          <w:lang w:val="fr-CH"/>
        </w:rPr>
        <w:t>courriel</w:t>
      </w:r>
      <w:r w:rsidRPr="00337D7C">
        <w:rPr>
          <w:highlight w:val="lightGray"/>
          <w:lang w:val="fr-CH"/>
        </w:rPr>
        <w:t xml:space="preserve"> ou </w:t>
      </w:r>
      <w:r w:rsidR="00D974C9" w:rsidRPr="00337D7C">
        <w:rPr>
          <w:highlight w:val="lightGray"/>
          <w:lang w:val="fr-CH"/>
        </w:rPr>
        <w:t>applications de messagerie</w:t>
      </w:r>
      <w:r w:rsidRPr="00337D7C">
        <w:rPr>
          <w:highlight w:val="lightGray"/>
          <w:lang w:val="fr-CH"/>
        </w:rPr>
        <w:t>]</w:t>
      </w:r>
      <w:r w:rsidRPr="00337D7C">
        <w:rPr>
          <w:lang w:val="fr-CH"/>
        </w:rPr>
        <w:t xml:space="preserve">. Ils trouveront les informations </w:t>
      </w:r>
      <w:r w:rsidR="0019633D">
        <w:rPr>
          <w:lang w:val="fr-CH"/>
        </w:rPr>
        <w:t>concernant</w:t>
      </w:r>
      <w:r w:rsidR="009C4668" w:rsidRPr="00337D7C">
        <w:rPr>
          <w:lang w:val="fr-CH"/>
        </w:rPr>
        <w:t xml:space="preserve"> le centre de signalement </w:t>
      </w:r>
      <w:r w:rsidRPr="00337D7C">
        <w:rPr>
          <w:lang w:val="fr-CH"/>
        </w:rPr>
        <w:t>sur le site web de la commune ou dans le security.txt</w:t>
      </w:r>
      <w:r w:rsidR="00D974C9">
        <w:rPr>
          <w:rStyle w:val="Appelnotedebasdep"/>
        </w:rPr>
        <w:footnoteReference w:id="7"/>
      </w:r>
      <w:r w:rsidRPr="00337D7C">
        <w:rPr>
          <w:lang w:val="fr-CH"/>
        </w:rPr>
        <w:t xml:space="preserve"> sur le site de la commune.</w:t>
      </w:r>
    </w:p>
    <w:p w14:paraId="375FA8C4" w14:textId="318CEC5E" w:rsidR="00D974C9" w:rsidRPr="0075348B" w:rsidRDefault="00AE577A" w:rsidP="00AE577A">
      <w:pPr>
        <w:widowControl w:val="0"/>
        <w:spacing w:after="0" w:line="260" w:lineRule="atLeast"/>
        <w:jc w:val="both"/>
        <w:rPr>
          <w:lang w:val="fr-CH"/>
        </w:rPr>
      </w:pPr>
      <w:r w:rsidRPr="00337D7C">
        <w:rPr>
          <w:lang w:val="fr-CH"/>
        </w:rPr>
        <w:t xml:space="preserve">Les informations suivantes </w:t>
      </w:r>
      <w:r w:rsidRPr="0075348B">
        <w:rPr>
          <w:lang w:val="fr-CH"/>
        </w:rPr>
        <w:t xml:space="preserve">doivent être incluses </w:t>
      </w:r>
      <w:r w:rsidR="009C4668" w:rsidRPr="0075348B">
        <w:rPr>
          <w:lang w:val="fr-CH"/>
        </w:rPr>
        <w:t>par</w:t>
      </w:r>
      <w:r w:rsidR="00FF0C43" w:rsidRPr="0075348B">
        <w:rPr>
          <w:lang w:val="fr-CH"/>
        </w:rPr>
        <w:t xml:space="preserve"> le</w:t>
      </w:r>
      <w:r w:rsidR="009C4668" w:rsidRPr="0075348B">
        <w:rPr>
          <w:lang w:val="fr-CH"/>
        </w:rPr>
        <w:t xml:space="preserve"> </w:t>
      </w:r>
      <w:r w:rsidR="00DB331F" w:rsidRPr="0075348B">
        <w:rPr>
          <w:highlight w:val="lightGray"/>
          <w:lang w:val="fr-CH"/>
        </w:rPr>
        <w:t>[SPOC informatique défini au ch</w:t>
      </w:r>
      <w:r w:rsidR="00DD2BBE" w:rsidRPr="0075348B">
        <w:rPr>
          <w:highlight w:val="lightGray"/>
          <w:lang w:val="fr-CH"/>
        </w:rPr>
        <w:t>iffre</w:t>
      </w:r>
      <w:r w:rsidR="00DB331F" w:rsidRPr="0075348B">
        <w:rPr>
          <w:highlight w:val="lightGray"/>
          <w:lang w:val="fr-CH"/>
        </w:rPr>
        <w:t xml:space="preserve"> 1] </w:t>
      </w:r>
      <w:r w:rsidR="00D974C9" w:rsidRPr="0075348B">
        <w:rPr>
          <w:lang w:val="fr-CH"/>
        </w:rPr>
        <w:t>(</w:t>
      </w:r>
      <w:r w:rsidR="002E2C8C" w:rsidRPr="0075348B">
        <w:rPr>
          <w:lang w:val="fr-CH"/>
        </w:rPr>
        <w:t xml:space="preserve">elles doivent également être mentionnées sur la </w:t>
      </w:r>
      <w:r w:rsidR="00D462B0" w:rsidRPr="0075348B">
        <w:rPr>
          <w:lang w:val="fr-CH"/>
        </w:rPr>
        <w:t>feuille</w:t>
      </w:r>
      <w:r w:rsidR="00D974C9" w:rsidRPr="0075348B">
        <w:rPr>
          <w:lang w:val="fr-CH"/>
        </w:rPr>
        <w:t xml:space="preserve"> d'urgence informatique)</w:t>
      </w:r>
      <w:r w:rsidR="003A1131">
        <w:rPr>
          <w:lang w:val="fr-CH"/>
        </w:rPr>
        <w:t> </w:t>
      </w:r>
      <w:r w:rsidR="00D974C9" w:rsidRPr="0075348B">
        <w:rPr>
          <w:lang w:val="fr-CH"/>
        </w:rPr>
        <w:t>:</w:t>
      </w:r>
    </w:p>
    <w:p w14:paraId="1F613755" w14:textId="5ABA2F77" w:rsidR="00AE577A" w:rsidRPr="0075348B" w:rsidRDefault="00AE577A" w:rsidP="007C78D3">
      <w:pPr>
        <w:pStyle w:val="Paragraphedeliste"/>
        <w:widowControl w:val="0"/>
        <w:numPr>
          <w:ilvl w:val="0"/>
          <w:numId w:val="18"/>
        </w:numPr>
        <w:spacing w:after="0" w:line="260" w:lineRule="atLeast"/>
        <w:rPr>
          <w:lang w:val="fr-CH"/>
        </w:rPr>
      </w:pPr>
      <w:proofErr w:type="gramStart"/>
      <w:r w:rsidRPr="0075348B">
        <w:rPr>
          <w:lang w:val="fr-CH"/>
        </w:rPr>
        <w:t>qui</w:t>
      </w:r>
      <w:proofErr w:type="gramEnd"/>
      <w:r w:rsidRPr="0075348B">
        <w:rPr>
          <w:lang w:val="fr-CH"/>
        </w:rPr>
        <w:t xml:space="preserve"> </w:t>
      </w:r>
      <w:r w:rsidR="00937287" w:rsidRPr="0075348B">
        <w:rPr>
          <w:lang w:val="fr-CH"/>
        </w:rPr>
        <w:t xml:space="preserve">émet </w:t>
      </w:r>
      <w:r w:rsidR="00E37817" w:rsidRPr="0075348B">
        <w:rPr>
          <w:lang w:val="fr-CH"/>
        </w:rPr>
        <w:t>l’annonce</w:t>
      </w:r>
      <w:r w:rsidR="00937287" w:rsidRPr="0075348B">
        <w:rPr>
          <w:lang w:val="fr-CH"/>
        </w:rPr>
        <w:t>,</w:t>
      </w:r>
    </w:p>
    <w:p w14:paraId="6F948ABF" w14:textId="33BBC478" w:rsidR="00AE577A" w:rsidRPr="0075348B" w:rsidRDefault="00AE577A" w:rsidP="007C78D3">
      <w:pPr>
        <w:pStyle w:val="Paragraphedeliste"/>
        <w:widowControl w:val="0"/>
        <w:numPr>
          <w:ilvl w:val="0"/>
          <w:numId w:val="18"/>
        </w:numPr>
        <w:spacing w:after="0" w:line="260" w:lineRule="atLeast"/>
        <w:rPr>
          <w:lang w:val="fr-CH"/>
        </w:rPr>
      </w:pPr>
      <w:proofErr w:type="gramStart"/>
      <w:r w:rsidRPr="0075348B">
        <w:rPr>
          <w:lang w:val="fr-CH"/>
        </w:rPr>
        <w:t>ce</w:t>
      </w:r>
      <w:proofErr w:type="gramEnd"/>
      <w:r w:rsidRPr="0075348B">
        <w:rPr>
          <w:lang w:val="fr-CH"/>
        </w:rPr>
        <w:t xml:space="preserve"> qui a été observé (</w:t>
      </w:r>
      <w:r w:rsidR="00A369F2" w:rsidRPr="0075348B">
        <w:rPr>
          <w:lang w:val="fr-CH"/>
        </w:rPr>
        <w:t>systèmes</w:t>
      </w:r>
      <w:r w:rsidRPr="0075348B">
        <w:rPr>
          <w:lang w:val="fr-CH"/>
        </w:rPr>
        <w:t xml:space="preserve"> informatiques concernés)</w:t>
      </w:r>
      <w:r w:rsidR="00937287" w:rsidRPr="0075348B">
        <w:rPr>
          <w:lang w:val="fr-CH"/>
        </w:rPr>
        <w:t>,</w:t>
      </w:r>
    </w:p>
    <w:p w14:paraId="309BBD8B" w14:textId="6521B3D2" w:rsidR="00AE577A" w:rsidRPr="0075348B" w:rsidRDefault="00AE577A" w:rsidP="007C78D3">
      <w:pPr>
        <w:pStyle w:val="Paragraphedeliste"/>
        <w:widowControl w:val="0"/>
        <w:numPr>
          <w:ilvl w:val="0"/>
          <w:numId w:val="18"/>
        </w:numPr>
        <w:spacing w:after="0" w:line="260" w:lineRule="atLeast"/>
        <w:rPr>
          <w:lang w:val="fr-CH"/>
        </w:rPr>
      </w:pPr>
      <w:proofErr w:type="gramStart"/>
      <w:r w:rsidRPr="0075348B">
        <w:rPr>
          <w:lang w:val="fr-CH"/>
        </w:rPr>
        <w:t>quand</w:t>
      </w:r>
      <w:proofErr w:type="gramEnd"/>
      <w:r w:rsidRPr="0075348B">
        <w:rPr>
          <w:lang w:val="fr-CH"/>
        </w:rPr>
        <w:t xml:space="preserve"> l'événement s'est</w:t>
      </w:r>
      <w:r w:rsidR="0019633D" w:rsidRPr="0075348B">
        <w:rPr>
          <w:lang w:val="fr-CH"/>
        </w:rPr>
        <w:t xml:space="preserve"> </w:t>
      </w:r>
      <w:r w:rsidRPr="0075348B">
        <w:rPr>
          <w:lang w:val="fr-CH"/>
        </w:rPr>
        <w:t>produit</w:t>
      </w:r>
      <w:r w:rsidR="00937287" w:rsidRPr="0075348B">
        <w:rPr>
          <w:lang w:val="fr-CH"/>
        </w:rPr>
        <w:t>,</w:t>
      </w:r>
    </w:p>
    <w:p w14:paraId="61C35696" w14:textId="00C27383" w:rsidR="00AE577A" w:rsidRPr="0075348B" w:rsidRDefault="00AE577A" w:rsidP="007C78D3">
      <w:pPr>
        <w:pStyle w:val="Paragraphedeliste"/>
        <w:widowControl w:val="0"/>
        <w:numPr>
          <w:ilvl w:val="0"/>
          <w:numId w:val="18"/>
        </w:numPr>
        <w:spacing w:after="0" w:line="260" w:lineRule="atLeast"/>
        <w:rPr>
          <w:lang w:val="fr-CH"/>
        </w:rPr>
      </w:pPr>
      <w:proofErr w:type="gramStart"/>
      <w:r w:rsidRPr="0075348B">
        <w:rPr>
          <w:lang w:val="fr-CH"/>
        </w:rPr>
        <w:t>si</w:t>
      </w:r>
      <w:proofErr w:type="gramEnd"/>
      <w:r w:rsidRPr="0075348B">
        <w:rPr>
          <w:lang w:val="fr-CH"/>
        </w:rPr>
        <w:t xml:space="preserve"> possible</w:t>
      </w:r>
      <w:r w:rsidR="00937287" w:rsidRPr="0075348B">
        <w:rPr>
          <w:lang w:val="fr-CH"/>
        </w:rPr>
        <w:t>,</w:t>
      </w:r>
      <w:r w:rsidRPr="0075348B">
        <w:rPr>
          <w:lang w:val="fr-CH"/>
        </w:rPr>
        <w:t xml:space="preserve"> où se trouve le système informatique concerné.</w:t>
      </w:r>
    </w:p>
    <w:p w14:paraId="2B51296D" w14:textId="07B53812" w:rsidR="009037CE" w:rsidRPr="0075348B" w:rsidRDefault="006F0CA1" w:rsidP="00885436">
      <w:pPr>
        <w:pStyle w:val="Titre2"/>
        <w:rPr>
          <w:lang w:val="fr-CH"/>
        </w:rPr>
      </w:pPr>
      <w:bookmarkStart w:id="14" w:name="_Toc212452802"/>
      <w:r w:rsidRPr="0075348B">
        <w:rPr>
          <w:lang w:val="fr-CH"/>
        </w:rPr>
        <w:t>Vérification</w:t>
      </w:r>
      <w:r w:rsidR="009037CE" w:rsidRPr="0075348B">
        <w:rPr>
          <w:lang w:val="fr-CH"/>
        </w:rPr>
        <w:t xml:space="preserve"> des urgences / triage</w:t>
      </w:r>
      <w:bookmarkEnd w:id="14"/>
    </w:p>
    <w:p w14:paraId="599F2F5B" w14:textId="3ED61C71" w:rsidR="00E403D3" w:rsidRPr="0075348B" w:rsidRDefault="00E36C83" w:rsidP="008D4635">
      <w:pPr>
        <w:widowControl w:val="0"/>
        <w:spacing w:after="120" w:line="260" w:lineRule="atLeast"/>
        <w:jc w:val="both"/>
        <w:rPr>
          <w:lang w:val="fr-CH"/>
        </w:rPr>
      </w:pPr>
      <w:r w:rsidRPr="0075348B">
        <w:rPr>
          <w:lang w:val="fr-CH"/>
        </w:rPr>
        <w:t>Le responsable informatique doit faire une première évaluation</w:t>
      </w:r>
      <w:r w:rsidR="00E44487" w:rsidRPr="0075348B">
        <w:rPr>
          <w:lang w:val="fr-CH"/>
        </w:rPr>
        <w:t>.</w:t>
      </w:r>
      <w:r w:rsidRPr="0075348B">
        <w:rPr>
          <w:lang w:val="fr-CH"/>
        </w:rPr>
        <w:t xml:space="preserve"> </w:t>
      </w:r>
    </w:p>
    <w:p w14:paraId="2D4EAB45" w14:textId="56816D28" w:rsidR="00E403D3" w:rsidRPr="0075348B" w:rsidRDefault="00E36C83" w:rsidP="007C78D3">
      <w:pPr>
        <w:pStyle w:val="Paragraphedeliste"/>
        <w:widowControl w:val="0"/>
        <w:numPr>
          <w:ilvl w:val="0"/>
          <w:numId w:val="44"/>
        </w:numPr>
        <w:spacing w:after="120" w:line="260" w:lineRule="atLeast"/>
        <w:rPr>
          <w:lang w:val="fr-CH"/>
        </w:rPr>
      </w:pPr>
      <w:r w:rsidRPr="0075348B">
        <w:rPr>
          <w:lang w:val="fr-CH"/>
        </w:rPr>
        <w:t xml:space="preserve">Qui et </w:t>
      </w:r>
      <w:r w:rsidR="0076400A" w:rsidRPr="0075348B">
        <w:rPr>
          <w:lang w:val="fr-CH"/>
        </w:rPr>
        <w:t xml:space="preserve">quelles données et </w:t>
      </w:r>
      <w:r w:rsidRPr="0075348B">
        <w:rPr>
          <w:lang w:val="fr-CH"/>
        </w:rPr>
        <w:t>systèmes</w:t>
      </w:r>
      <w:r w:rsidR="000F4E40" w:rsidRPr="0075348B">
        <w:rPr>
          <w:lang w:val="fr-CH"/>
        </w:rPr>
        <w:t xml:space="preserve"> informatiques </w:t>
      </w:r>
      <w:r w:rsidRPr="0075348B">
        <w:rPr>
          <w:lang w:val="fr-CH"/>
        </w:rPr>
        <w:t>sont concernés</w:t>
      </w:r>
      <w:r w:rsidR="0076400A" w:rsidRPr="0075348B">
        <w:rPr>
          <w:lang w:val="fr-CH"/>
        </w:rPr>
        <w:t> </w:t>
      </w:r>
      <w:r w:rsidR="008D4635" w:rsidRPr="0075348B">
        <w:rPr>
          <w:lang w:val="fr-CH"/>
        </w:rPr>
        <w:t xml:space="preserve">? </w:t>
      </w:r>
    </w:p>
    <w:p w14:paraId="5B272F19" w14:textId="3E458DB2" w:rsidR="00DB331F" w:rsidRPr="00337D7C" w:rsidRDefault="00DB331F" w:rsidP="007C78D3">
      <w:pPr>
        <w:pStyle w:val="Paragraphedeliste"/>
        <w:widowControl w:val="0"/>
        <w:numPr>
          <w:ilvl w:val="0"/>
          <w:numId w:val="44"/>
        </w:numPr>
        <w:spacing w:after="120" w:line="260" w:lineRule="atLeast"/>
        <w:rPr>
          <w:lang w:val="fr-CH"/>
        </w:rPr>
      </w:pPr>
      <w:r w:rsidRPr="0075348B">
        <w:rPr>
          <w:lang w:val="fr-CH"/>
        </w:rPr>
        <w:t>S'agit-il plutôt d'un accident informatique ou</w:t>
      </w:r>
      <w:r w:rsidRPr="00337D7C">
        <w:rPr>
          <w:lang w:val="fr-CH"/>
        </w:rPr>
        <w:t xml:space="preserve"> d'une attaque informatique</w:t>
      </w:r>
      <w:r w:rsidR="00D61419">
        <w:rPr>
          <w:lang w:val="fr-CH"/>
        </w:rPr>
        <w:t> </w:t>
      </w:r>
      <w:r w:rsidRPr="00337D7C">
        <w:rPr>
          <w:lang w:val="fr-CH"/>
        </w:rPr>
        <w:t>?</w:t>
      </w:r>
    </w:p>
    <w:p w14:paraId="6AB35D70" w14:textId="0D59AA4D" w:rsidR="009037CE" w:rsidRPr="00337D7C" w:rsidRDefault="009037CE" w:rsidP="008D4635">
      <w:pPr>
        <w:spacing w:after="120"/>
        <w:jc w:val="both"/>
        <w:rPr>
          <w:lang w:val="fr-CH"/>
        </w:rPr>
      </w:pPr>
      <w:r w:rsidRPr="00337D7C">
        <w:rPr>
          <w:lang w:val="fr-CH"/>
        </w:rPr>
        <w:t>Une urgence informatique est reconnue lorsque</w:t>
      </w:r>
      <w:r w:rsidR="00D61419">
        <w:rPr>
          <w:lang w:val="fr-CH"/>
        </w:rPr>
        <w:t> </w:t>
      </w:r>
      <w:r w:rsidRPr="00337D7C">
        <w:rPr>
          <w:lang w:val="fr-CH"/>
        </w:rPr>
        <w:t>:</w:t>
      </w:r>
    </w:p>
    <w:p w14:paraId="7E148659" w14:textId="49778039" w:rsidR="009037CE" w:rsidRPr="00337D7C" w:rsidRDefault="00E44487" w:rsidP="007C78D3">
      <w:pPr>
        <w:widowControl w:val="0"/>
        <w:numPr>
          <w:ilvl w:val="0"/>
          <w:numId w:val="15"/>
        </w:numPr>
        <w:spacing w:after="120" w:line="260" w:lineRule="atLeast"/>
        <w:rPr>
          <w:lang w:val="fr-CH"/>
        </w:rPr>
      </w:pPr>
      <w:r>
        <w:rPr>
          <w:lang w:val="fr-CH"/>
        </w:rPr>
        <w:t>a</w:t>
      </w:r>
      <w:r w:rsidRPr="00337D7C">
        <w:rPr>
          <w:lang w:val="fr-CH"/>
        </w:rPr>
        <w:t xml:space="preserve">u </w:t>
      </w:r>
      <w:r w:rsidR="009037CE" w:rsidRPr="00337D7C">
        <w:rPr>
          <w:lang w:val="fr-CH"/>
        </w:rPr>
        <w:t xml:space="preserve">moins </w:t>
      </w:r>
      <w:r w:rsidR="009C4668" w:rsidRPr="00337D7C">
        <w:rPr>
          <w:lang w:val="fr-CH"/>
        </w:rPr>
        <w:t xml:space="preserve">une </w:t>
      </w:r>
      <w:r w:rsidR="00F00B8A" w:rsidRPr="00337D7C">
        <w:rPr>
          <w:lang w:val="fr-CH"/>
        </w:rPr>
        <w:t xml:space="preserve">des </w:t>
      </w:r>
      <w:r w:rsidR="00A369F2" w:rsidRPr="00337D7C">
        <w:rPr>
          <w:lang w:val="fr-CH"/>
        </w:rPr>
        <w:t>tâches</w:t>
      </w:r>
      <w:r w:rsidR="008D4635" w:rsidRPr="00337D7C">
        <w:rPr>
          <w:lang w:val="fr-CH"/>
        </w:rPr>
        <w:t xml:space="preserve"> de la commune </w:t>
      </w:r>
      <w:r w:rsidR="002E2C8C" w:rsidRPr="00337D7C">
        <w:rPr>
          <w:lang w:val="fr-CH"/>
        </w:rPr>
        <w:t xml:space="preserve">ne </w:t>
      </w:r>
      <w:r w:rsidR="00A369F2" w:rsidRPr="00337D7C">
        <w:rPr>
          <w:lang w:val="fr-CH"/>
        </w:rPr>
        <w:t>peut</w:t>
      </w:r>
      <w:r w:rsidR="002E2C8C" w:rsidRPr="00337D7C">
        <w:rPr>
          <w:lang w:val="fr-CH"/>
        </w:rPr>
        <w:t xml:space="preserve"> plus être assurée en raison d'un incident informatique ou des conséquences inacceptables sont apparues </w:t>
      </w:r>
      <w:r w:rsidR="00F00B8A" w:rsidRPr="00337D7C">
        <w:rPr>
          <w:lang w:val="fr-CH"/>
        </w:rPr>
        <w:t xml:space="preserve">(voir </w:t>
      </w:r>
      <w:r w:rsidR="00DB331F" w:rsidRPr="00337D7C">
        <w:rPr>
          <w:lang w:val="fr-CH"/>
        </w:rPr>
        <w:t>ch</w:t>
      </w:r>
      <w:r w:rsidR="00DD2BBE">
        <w:rPr>
          <w:lang w:val="fr-CH"/>
        </w:rPr>
        <w:t>iffre </w:t>
      </w:r>
      <w:r w:rsidR="00DB331F" w:rsidRPr="00337D7C">
        <w:rPr>
          <w:lang w:val="fr-CH"/>
        </w:rPr>
        <w:t>1</w:t>
      </w:r>
      <w:r w:rsidR="00F00B8A" w:rsidRPr="00337D7C">
        <w:rPr>
          <w:lang w:val="fr-CH"/>
        </w:rPr>
        <w:t>)</w:t>
      </w:r>
      <w:r>
        <w:rPr>
          <w:lang w:val="fr-CH"/>
        </w:rPr>
        <w:t>,</w:t>
      </w:r>
    </w:p>
    <w:p w14:paraId="7472FD6A" w14:textId="209DCEDA" w:rsidR="009037CE" w:rsidRPr="00337D7C" w:rsidRDefault="00E44487" w:rsidP="007C78D3">
      <w:pPr>
        <w:widowControl w:val="0"/>
        <w:numPr>
          <w:ilvl w:val="0"/>
          <w:numId w:val="15"/>
        </w:numPr>
        <w:spacing w:after="120" w:line="260" w:lineRule="atLeast"/>
        <w:rPr>
          <w:lang w:val="fr-CH"/>
        </w:rPr>
      </w:pPr>
      <w:r>
        <w:rPr>
          <w:lang w:val="fr-CH"/>
        </w:rPr>
        <w:t>i</w:t>
      </w:r>
      <w:r w:rsidRPr="00337D7C">
        <w:rPr>
          <w:lang w:val="fr-CH"/>
        </w:rPr>
        <w:t xml:space="preserve">l </w:t>
      </w:r>
      <w:r w:rsidR="00E36C83" w:rsidRPr="00337D7C">
        <w:rPr>
          <w:lang w:val="fr-CH"/>
        </w:rPr>
        <w:t xml:space="preserve">est déjà possible d'estimer </w:t>
      </w:r>
      <w:r w:rsidR="00A369F2" w:rsidRPr="00337D7C">
        <w:rPr>
          <w:lang w:val="fr-CH"/>
        </w:rPr>
        <w:t xml:space="preserve">si </w:t>
      </w:r>
      <w:r w:rsidR="009037CE" w:rsidRPr="00337D7C">
        <w:rPr>
          <w:lang w:val="fr-CH"/>
        </w:rPr>
        <w:t xml:space="preserve">la restauration </w:t>
      </w:r>
      <w:r w:rsidR="009C4668" w:rsidRPr="00337D7C">
        <w:rPr>
          <w:lang w:val="fr-CH"/>
        </w:rPr>
        <w:t xml:space="preserve">prendra </w:t>
      </w:r>
      <w:r w:rsidR="009037CE" w:rsidRPr="00337D7C">
        <w:rPr>
          <w:lang w:val="fr-CH"/>
        </w:rPr>
        <w:t xml:space="preserve">plus de temps que </w:t>
      </w:r>
      <w:r w:rsidR="00693A84">
        <w:rPr>
          <w:lang w:val="fr-CH"/>
        </w:rPr>
        <w:t>la durée</w:t>
      </w:r>
      <w:r w:rsidR="009037CE" w:rsidRPr="00337D7C">
        <w:rPr>
          <w:lang w:val="fr-CH"/>
        </w:rPr>
        <w:t xml:space="preserve"> maximal</w:t>
      </w:r>
      <w:r w:rsidR="00693A84">
        <w:rPr>
          <w:lang w:val="fr-CH"/>
        </w:rPr>
        <w:t>e</w:t>
      </w:r>
      <w:r w:rsidR="009037CE" w:rsidRPr="00337D7C">
        <w:rPr>
          <w:lang w:val="fr-CH"/>
        </w:rPr>
        <w:t xml:space="preserve"> autorisé</w:t>
      </w:r>
      <w:r w:rsidR="00693A84">
        <w:rPr>
          <w:lang w:val="fr-CH"/>
        </w:rPr>
        <w:t>e</w:t>
      </w:r>
      <w:r w:rsidR="00E36C83" w:rsidRPr="00337D7C">
        <w:rPr>
          <w:lang w:val="fr-CH"/>
        </w:rPr>
        <w:t xml:space="preserve">, si le temps </w:t>
      </w:r>
      <w:r w:rsidR="00693A84">
        <w:rPr>
          <w:lang w:val="fr-CH"/>
        </w:rPr>
        <w:t>nécessaire à la</w:t>
      </w:r>
      <w:r w:rsidR="00E36C83" w:rsidRPr="00337D7C">
        <w:rPr>
          <w:lang w:val="fr-CH"/>
        </w:rPr>
        <w:t xml:space="preserve"> restauration ne </w:t>
      </w:r>
      <w:r w:rsidR="00A369F2" w:rsidRPr="00337D7C">
        <w:rPr>
          <w:lang w:val="fr-CH"/>
        </w:rPr>
        <w:t>peut</w:t>
      </w:r>
      <w:r w:rsidR="009037CE" w:rsidRPr="00337D7C">
        <w:rPr>
          <w:lang w:val="fr-CH"/>
        </w:rPr>
        <w:t xml:space="preserve"> pas </w:t>
      </w:r>
      <w:r w:rsidR="00A67F71" w:rsidRPr="00337D7C">
        <w:rPr>
          <w:lang w:val="fr-CH"/>
        </w:rPr>
        <w:t xml:space="preserve">être </w:t>
      </w:r>
      <w:r w:rsidR="009037CE" w:rsidRPr="00337D7C">
        <w:rPr>
          <w:lang w:val="fr-CH"/>
        </w:rPr>
        <w:t xml:space="preserve">évalué </w:t>
      </w:r>
      <w:r w:rsidR="00E36C83" w:rsidRPr="00337D7C">
        <w:rPr>
          <w:lang w:val="fr-CH"/>
        </w:rPr>
        <w:t xml:space="preserve">ou si des conséquences inacceptables </w:t>
      </w:r>
      <w:r w:rsidR="00A369F2" w:rsidRPr="00337D7C">
        <w:rPr>
          <w:lang w:val="fr-CH"/>
        </w:rPr>
        <w:t xml:space="preserve">sont </w:t>
      </w:r>
      <w:r w:rsidR="00E36C83" w:rsidRPr="00337D7C">
        <w:rPr>
          <w:lang w:val="fr-CH"/>
        </w:rPr>
        <w:t xml:space="preserve">déjà </w:t>
      </w:r>
      <w:r w:rsidR="00A67F71" w:rsidRPr="00337D7C">
        <w:rPr>
          <w:lang w:val="fr-CH"/>
        </w:rPr>
        <w:t>prévisibles.</w:t>
      </w:r>
    </w:p>
    <w:p w14:paraId="42CBC0B9" w14:textId="03B704E9" w:rsidR="002E2C8C" w:rsidRPr="00337D7C" w:rsidRDefault="002E2C8C" w:rsidP="008D4635">
      <w:pPr>
        <w:widowControl w:val="0"/>
        <w:spacing w:after="120" w:line="260" w:lineRule="atLeast"/>
        <w:jc w:val="both"/>
        <w:rPr>
          <w:lang w:val="fr-CH"/>
        </w:rPr>
      </w:pPr>
      <w:r w:rsidRPr="00337D7C">
        <w:rPr>
          <w:lang w:val="fr-CH"/>
        </w:rPr>
        <w:t xml:space="preserve">Une urgence informatique devient une crise </w:t>
      </w:r>
      <w:r w:rsidR="00E36C83" w:rsidRPr="00337D7C">
        <w:rPr>
          <w:lang w:val="fr-CH"/>
        </w:rPr>
        <w:t>lorsque</w:t>
      </w:r>
      <w:r w:rsidR="00D61419" w:rsidRPr="003112A6">
        <w:rPr>
          <w:lang w:val="fr-CH"/>
        </w:rPr>
        <w:t> </w:t>
      </w:r>
      <w:r w:rsidR="00E36C83" w:rsidRPr="00337D7C">
        <w:rPr>
          <w:lang w:val="fr-CH"/>
        </w:rPr>
        <w:t>:</w:t>
      </w:r>
    </w:p>
    <w:p w14:paraId="0EAB172B" w14:textId="139188C1" w:rsidR="00E36C83" w:rsidRPr="00337D7C" w:rsidRDefault="00143DE2" w:rsidP="007C78D3">
      <w:pPr>
        <w:pStyle w:val="Paragraphedeliste"/>
        <w:widowControl w:val="0"/>
        <w:numPr>
          <w:ilvl w:val="0"/>
          <w:numId w:val="34"/>
        </w:numPr>
        <w:spacing w:after="120" w:line="260" w:lineRule="atLeast"/>
        <w:rPr>
          <w:lang w:val="fr-CH"/>
        </w:rPr>
      </w:pPr>
      <w:r>
        <w:rPr>
          <w:iCs/>
          <w:lang w:val="fr-CH"/>
        </w:rPr>
        <w:t>l</w:t>
      </w:r>
      <w:r w:rsidRPr="00337D7C">
        <w:rPr>
          <w:iCs/>
          <w:lang w:val="fr-CH"/>
        </w:rPr>
        <w:t xml:space="preserve">es </w:t>
      </w:r>
      <w:r w:rsidR="00E36C83" w:rsidRPr="00337D7C">
        <w:rPr>
          <w:iCs/>
          <w:lang w:val="fr-CH"/>
        </w:rPr>
        <w:t xml:space="preserve">tâches vitales ne peuvent plus être </w:t>
      </w:r>
      <w:r>
        <w:rPr>
          <w:iCs/>
          <w:lang w:val="fr-CH"/>
        </w:rPr>
        <w:t xml:space="preserve">effectuées </w:t>
      </w:r>
      <w:r w:rsidR="00E36C83" w:rsidRPr="00337D7C">
        <w:rPr>
          <w:iCs/>
          <w:lang w:val="fr-CH"/>
        </w:rPr>
        <w:t xml:space="preserve">et les conséquences </w:t>
      </w:r>
      <w:r w:rsidR="00A369F2" w:rsidRPr="00337D7C">
        <w:rPr>
          <w:iCs/>
          <w:lang w:val="fr-CH"/>
        </w:rPr>
        <w:t>dépassent</w:t>
      </w:r>
      <w:r w:rsidR="00E36C83" w:rsidRPr="00337D7C">
        <w:rPr>
          <w:iCs/>
          <w:lang w:val="fr-CH"/>
        </w:rPr>
        <w:t xml:space="preserve"> largement le cadre de l'informatique. </w:t>
      </w:r>
    </w:p>
    <w:p w14:paraId="7DC426F7" w14:textId="77777777" w:rsidR="00B83792" w:rsidRPr="00337D7C" w:rsidRDefault="00B83792">
      <w:pPr>
        <w:rPr>
          <w:rFonts w:eastAsiaTheme="majorEastAsia"/>
          <w:b/>
          <w:bCs/>
          <w:sz w:val="28"/>
          <w:szCs w:val="28"/>
          <w:lang w:val="fr-CH"/>
        </w:rPr>
      </w:pPr>
      <w:r w:rsidRPr="00337D7C">
        <w:rPr>
          <w:lang w:val="fr-CH"/>
        </w:rPr>
        <w:br w:type="page"/>
      </w:r>
    </w:p>
    <w:p w14:paraId="24CD16D6" w14:textId="5FBDB088" w:rsidR="009844D6" w:rsidRPr="0075348B" w:rsidRDefault="009844D6" w:rsidP="00885436">
      <w:pPr>
        <w:pStyle w:val="Titre2"/>
        <w:rPr>
          <w:lang w:val="fr-CH"/>
        </w:rPr>
      </w:pPr>
      <w:bookmarkStart w:id="15" w:name="_Toc212452803"/>
      <w:r w:rsidRPr="0075348B">
        <w:rPr>
          <w:lang w:val="fr-CH"/>
        </w:rPr>
        <w:lastRenderedPageBreak/>
        <w:t>Mesures</w:t>
      </w:r>
      <w:r w:rsidR="00F02F9F" w:rsidRPr="0075348B">
        <w:rPr>
          <w:lang w:val="fr-CH"/>
        </w:rPr>
        <w:t xml:space="preserve"> </w:t>
      </w:r>
      <w:r w:rsidR="006F0CA1" w:rsidRPr="0075348B">
        <w:rPr>
          <w:lang w:val="fr-CH"/>
        </w:rPr>
        <w:t xml:space="preserve">informatiques </w:t>
      </w:r>
      <w:r w:rsidR="00F02F9F" w:rsidRPr="0075348B">
        <w:rPr>
          <w:lang w:val="fr-CH"/>
        </w:rPr>
        <w:t>d'urgence</w:t>
      </w:r>
      <w:bookmarkEnd w:id="15"/>
    </w:p>
    <w:p w14:paraId="5A06E4C3" w14:textId="12384FCA" w:rsidR="004E6429" w:rsidRPr="0075348B" w:rsidRDefault="004E6429" w:rsidP="004E6429">
      <w:pPr>
        <w:rPr>
          <w:lang w:val="fr-CH"/>
        </w:rPr>
      </w:pPr>
      <w:r w:rsidRPr="0075348B">
        <w:rPr>
          <w:lang w:val="fr-CH"/>
        </w:rPr>
        <w:t xml:space="preserve">Les mesures </w:t>
      </w:r>
      <w:r w:rsidR="00143DE2" w:rsidRPr="0075348B">
        <w:rPr>
          <w:lang w:val="fr-CH"/>
        </w:rPr>
        <w:t xml:space="preserve">informatiques </w:t>
      </w:r>
      <w:r w:rsidR="006F0CA1" w:rsidRPr="0075348B">
        <w:rPr>
          <w:lang w:val="fr-CH"/>
        </w:rPr>
        <w:t>d’urgence</w:t>
      </w:r>
      <w:r w:rsidRPr="0075348B">
        <w:rPr>
          <w:lang w:val="fr-CH"/>
        </w:rPr>
        <w:t xml:space="preserve"> suivantes doivent </w:t>
      </w:r>
      <w:r w:rsidR="00752060" w:rsidRPr="0075348B">
        <w:rPr>
          <w:lang w:val="fr-CH"/>
        </w:rPr>
        <w:t xml:space="preserve">être mises en œuvre immédiatement </w:t>
      </w:r>
      <w:r w:rsidR="00F02F9F" w:rsidRPr="0075348B">
        <w:rPr>
          <w:lang w:val="fr-CH"/>
        </w:rPr>
        <w:t xml:space="preserve">par </w:t>
      </w:r>
      <w:r w:rsidR="00D61419" w:rsidRPr="0075348B">
        <w:rPr>
          <w:lang w:val="fr-CH"/>
        </w:rPr>
        <w:t xml:space="preserve">le </w:t>
      </w:r>
      <w:r w:rsidR="00DB331F" w:rsidRPr="0075348B">
        <w:rPr>
          <w:highlight w:val="lightGray"/>
          <w:lang w:val="fr-CH"/>
        </w:rPr>
        <w:t xml:space="preserve">[SPOC </w:t>
      </w:r>
      <w:r w:rsidR="00B43DAA" w:rsidRPr="0075348B">
        <w:rPr>
          <w:highlight w:val="lightGray"/>
          <w:lang w:val="fr-CH"/>
        </w:rPr>
        <w:t>informatique</w:t>
      </w:r>
      <w:r w:rsidR="00DB331F" w:rsidRPr="0075348B">
        <w:rPr>
          <w:highlight w:val="lightGray"/>
          <w:lang w:val="fr-CH"/>
        </w:rPr>
        <w:t xml:space="preserve"> défini au ch</w:t>
      </w:r>
      <w:r w:rsidR="00CE5642" w:rsidRPr="0075348B">
        <w:rPr>
          <w:highlight w:val="lightGray"/>
          <w:lang w:val="fr-CH"/>
        </w:rPr>
        <w:t>iffre</w:t>
      </w:r>
      <w:r w:rsidR="00DB331F" w:rsidRPr="0075348B">
        <w:rPr>
          <w:highlight w:val="lightGray"/>
          <w:lang w:val="fr-CH"/>
        </w:rPr>
        <w:t xml:space="preserve"> 1</w:t>
      </w:r>
      <w:r w:rsidR="00F02F9F" w:rsidRPr="0075348B">
        <w:rPr>
          <w:highlight w:val="lightGray"/>
          <w:lang w:val="fr-CH"/>
        </w:rPr>
        <w:t>]</w:t>
      </w:r>
      <w:r w:rsidR="00DB331F" w:rsidRPr="0075348B">
        <w:rPr>
          <w:highlight w:val="lightGray"/>
          <w:lang w:val="fr-CH"/>
        </w:rPr>
        <w:t>,</w:t>
      </w:r>
      <w:r w:rsidR="0075348B">
        <w:rPr>
          <w:lang w:val="fr-CH"/>
        </w:rPr>
        <w:t xml:space="preserve"> </w:t>
      </w:r>
      <w:r w:rsidR="00752060" w:rsidRPr="0075348B">
        <w:rPr>
          <w:lang w:val="fr-CH"/>
        </w:rPr>
        <w:t xml:space="preserve">en fonction de la situation initiale </w:t>
      </w:r>
      <w:r w:rsidR="003133E5" w:rsidRPr="0075348B">
        <w:rPr>
          <w:lang w:val="fr-CH"/>
        </w:rPr>
        <w:t xml:space="preserve">et </w:t>
      </w:r>
      <w:r w:rsidR="00E07E00" w:rsidRPr="0075348B">
        <w:rPr>
          <w:lang w:val="fr-CH"/>
        </w:rPr>
        <w:t xml:space="preserve">des </w:t>
      </w:r>
      <w:r w:rsidR="0068440C" w:rsidRPr="0075348B">
        <w:rPr>
          <w:lang w:val="fr-CH"/>
        </w:rPr>
        <w:t xml:space="preserve">données et </w:t>
      </w:r>
      <w:r w:rsidR="00E07E00" w:rsidRPr="0075348B">
        <w:rPr>
          <w:lang w:val="fr-CH"/>
        </w:rPr>
        <w:t>systèmes informatiques concernés</w:t>
      </w:r>
      <w:r w:rsidR="006515FE">
        <w:rPr>
          <w:lang w:val="fr-CH"/>
        </w:rPr>
        <w:t> </w:t>
      </w:r>
      <w:r w:rsidR="00752060" w:rsidRPr="0075348B">
        <w:rPr>
          <w:lang w:val="fr-CH"/>
        </w:rPr>
        <w:t>:</w:t>
      </w:r>
    </w:p>
    <w:p w14:paraId="63A2CF59" w14:textId="5F745F5B" w:rsidR="00D110E4" w:rsidRPr="0075348B" w:rsidRDefault="00143DE2" w:rsidP="007C78D3">
      <w:pPr>
        <w:pStyle w:val="Paragraphedeliste"/>
        <w:widowControl w:val="0"/>
        <w:numPr>
          <w:ilvl w:val="0"/>
          <w:numId w:val="19"/>
        </w:numPr>
        <w:autoSpaceDE w:val="0"/>
        <w:autoSpaceDN w:val="0"/>
        <w:spacing w:after="40" w:line="240" w:lineRule="auto"/>
        <w:rPr>
          <w:lang w:val="fr-CH"/>
        </w:rPr>
      </w:pPr>
      <w:r w:rsidRPr="0075348B">
        <w:rPr>
          <w:lang w:val="fr-CH"/>
        </w:rPr>
        <w:t xml:space="preserve">en </w:t>
      </w:r>
      <w:r w:rsidR="00D110E4" w:rsidRPr="0075348B">
        <w:rPr>
          <w:lang w:val="fr-CH"/>
        </w:rPr>
        <w:t>cas d'attaque (</w:t>
      </w:r>
      <w:r w:rsidR="00D61419" w:rsidRPr="0075348B">
        <w:rPr>
          <w:lang w:val="fr-CH"/>
        </w:rPr>
        <w:t>p. </w:t>
      </w:r>
      <w:r w:rsidR="00D110E4" w:rsidRPr="0075348B">
        <w:rPr>
          <w:lang w:val="fr-CH"/>
        </w:rPr>
        <w:t>ex. avec un logiciel malveillant), déconnecter immédiatement les systèmes infectés du réseau</w:t>
      </w:r>
      <w:r w:rsidRPr="0075348B">
        <w:rPr>
          <w:lang w:val="fr-CH"/>
        </w:rPr>
        <w:t>,</w:t>
      </w:r>
    </w:p>
    <w:p w14:paraId="77F96BDC" w14:textId="675FCE85" w:rsidR="00D110E4" w:rsidRPr="0075348B" w:rsidRDefault="00143DE2" w:rsidP="007C78D3">
      <w:pPr>
        <w:pStyle w:val="Textebrut"/>
        <w:numPr>
          <w:ilvl w:val="0"/>
          <w:numId w:val="19"/>
        </w:numPr>
        <w:spacing w:after="40"/>
        <w:rPr>
          <w:lang w:val="fr-CH"/>
        </w:rPr>
      </w:pPr>
      <w:r w:rsidRPr="0075348B">
        <w:rPr>
          <w:lang w:val="fr-CH"/>
        </w:rPr>
        <w:t xml:space="preserve">interrompre </w:t>
      </w:r>
      <w:r w:rsidR="00D110E4" w:rsidRPr="0075348B">
        <w:rPr>
          <w:lang w:val="fr-CH"/>
        </w:rPr>
        <w:t xml:space="preserve">les connexions </w:t>
      </w:r>
      <w:r w:rsidRPr="0075348B">
        <w:rPr>
          <w:lang w:val="fr-CH"/>
        </w:rPr>
        <w:t xml:space="preserve">internet </w:t>
      </w:r>
      <w:r w:rsidR="00D110E4" w:rsidRPr="0075348B">
        <w:rPr>
          <w:lang w:val="fr-CH"/>
        </w:rPr>
        <w:t xml:space="preserve">(web, </w:t>
      </w:r>
      <w:r w:rsidR="006F0CA1" w:rsidRPr="0075348B">
        <w:rPr>
          <w:lang w:val="fr-CH"/>
        </w:rPr>
        <w:t>courriel</w:t>
      </w:r>
      <w:r w:rsidR="00D110E4" w:rsidRPr="0075348B">
        <w:rPr>
          <w:lang w:val="fr-CH"/>
        </w:rPr>
        <w:t xml:space="preserve"> ainsi qu'accès à distance et VPN de site à site) </w:t>
      </w:r>
      <w:r w:rsidR="00A369F2" w:rsidRPr="0075348B">
        <w:rPr>
          <w:lang w:val="fr-CH"/>
        </w:rPr>
        <w:t>afin d'éviter toute propagation</w:t>
      </w:r>
      <w:r w:rsidRPr="0075348B">
        <w:rPr>
          <w:lang w:val="fr-CH"/>
        </w:rPr>
        <w:t>,</w:t>
      </w:r>
      <w:r w:rsidR="00A369F2" w:rsidRPr="0075348B">
        <w:rPr>
          <w:lang w:val="fr-CH"/>
        </w:rPr>
        <w:t xml:space="preserve"> </w:t>
      </w:r>
    </w:p>
    <w:p w14:paraId="36ABD1A8" w14:textId="07BA5128" w:rsidR="00D110E4" w:rsidRPr="00337D7C" w:rsidRDefault="00143DE2" w:rsidP="007C78D3">
      <w:pPr>
        <w:pStyle w:val="Textebrut"/>
        <w:numPr>
          <w:ilvl w:val="0"/>
          <w:numId w:val="19"/>
        </w:numPr>
        <w:spacing w:after="40"/>
        <w:rPr>
          <w:lang w:val="fr-CH"/>
        </w:rPr>
      </w:pPr>
      <w:r w:rsidRPr="0075348B">
        <w:rPr>
          <w:lang w:val="fr-CH"/>
        </w:rPr>
        <w:t xml:space="preserve">vérifier </w:t>
      </w:r>
      <w:r w:rsidR="00D110E4" w:rsidRPr="0075348B">
        <w:rPr>
          <w:lang w:val="fr-CH"/>
        </w:rPr>
        <w:t>les sauvegardes et les protéger</w:t>
      </w:r>
      <w:r w:rsidR="00D110E4" w:rsidRPr="00337D7C">
        <w:rPr>
          <w:lang w:val="fr-CH"/>
        </w:rPr>
        <w:t xml:space="preserve"> immédiatement</w:t>
      </w:r>
      <w:r w:rsidR="00D61419">
        <w:rPr>
          <w:lang w:val="fr-CH"/>
        </w:rPr>
        <w:t> ;</w:t>
      </w:r>
      <w:r w:rsidR="00D61419" w:rsidRPr="00337D7C">
        <w:rPr>
          <w:lang w:val="fr-CH"/>
        </w:rPr>
        <w:t xml:space="preserve"> </w:t>
      </w:r>
      <w:r w:rsidR="00D61419">
        <w:rPr>
          <w:lang w:val="fr-CH"/>
        </w:rPr>
        <w:t>l</w:t>
      </w:r>
      <w:r w:rsidR="00D61419" w:rsidRPr="00337D7C">
        <w:rPr>
          <w:lang w:val="fr-CH"/>
        </w:rPr>
        <w:t xml:space="preserve">es </w:t>
      </w:r>
      <w:r w:rsidR="00D110E4" w:rsidRPr="00337D7C">
        <w:rPr>
          <w:lang w:val="fr-CH"/>
        </w:rPr>
        <w:t xml:space="preserve">sauvegardes doivent être physiquement déconnectées du réseau infecté </w:t>
      </w:r>
      <w:r w:rsidRPr="00337D7C">
        <w:rPr>
          <w:lang w:val="fr-CH"/>
        </w:rPr>
        <w:t>(</w:t>
      </w:r>
      <w:r w:rsidR="00D110E4" w:rsidRPr="00337D7C">
        <w:rPr>
          <w:lang w:val="fr-CH"/>
        </w:rPr>
        <w:t>mises hors ligne</w:t>
      </w:r>
      <w:r w:rsidRPr="00337D7C">
        <w:rPr>
          <w:lang w:val="fr-CH"/>
        </w:rPr>
        <w:t xml:space="preserve">) </w:t>
      </w:r>
      <w:r w:rsidR="00D110E4" w:rsidRPr="00337D7C">
        <w:rPr>
          <w:lang w:val="fr-CH"/>
        </w:rPr>
        <w:t>dès que possible</w:t>
      </w:r>
      <w:r>
        <w:rPr>
          <w:lang w:val="fr-CH"/>
        </w:rPr>
        <w:t>,</w:t>
      </w:r>
    </w:p>
    <w:p w14:paraId="1CA2C8D4" w14:textId="11C80EAD" w:rsidR="00804AC6" w:rsidRPr="00337D7C" w:rsidRDefault="00804AC6" w:rsidP="007C78D3">
      <w:pPr>
        <w:pStyle w:val="Textebrut"/>
        <w:numPr>
          <w:ilvl w:val="0"/>
          <w:numId w:val="19"/>
        </w:numPr>
        <w:spacing w:after="40"/>
        <w:rPr>
          <w:lang w:val="fr-CH"/>
        </w:rPr>
      </w:pPr>
      <w:r w:rsidRPr="00337D7C">
        <w:rPr>
          <w:highlight w:val="lightGray"/>
          <w:lang w:val="fr-CH"/>
        </w:rPr>
        <w:t>[</w:t>
      </w:r>
      <w:r w:rsidR="00143DE2">
        <w:rPr>
          <w:highlight w:val="lightGray"/>
          <w:lang w:val="fr-CH"/>
        </w:rPr>
        <w:t>a</w:t>
      </w:r>
      <w:r w:rsidR="00143DE2" w:rsidRPr="00337D7C">
        <w:rPr>
          <w:highlight w:val="lightGray"/>
          <w:lang w:val="fr-CH"/>
        </w:rPr>
        <w:t xml:space="preserve">utres </w:t>
      </w:r>
      <w:r w:rsidRPr="00337D7C">
        <w:rPr>
          <w:highlight w:val="lightGray"/>
          <w:lang w:val="fr-CH"/>
        </w:rPr>
        <w:t xml:space="preserve">mesures </w:t>
      </w:r>
      <w:r w:rsidR="006F0CA1">
        <w:rPr>
          <w:highlight w:val="lightGray"/>
          <w:lang w:val="fr-CH"/>
        </w:rPr>
        <w:t xml:space="preserve">informatiques </w:t>
      </w:r>
      <w:r w:rsidRPr="00337D7C">
        <w:rPr>
          <w:highlight w:val="lightGray"/>
          <w:lang w:val="fr-CH"/>
        </w:rPr>
        <w:t>d'urgence définies, dépendant du contexte et d</w:t>
      </w:r>
      <w:r w:rsidR="006F0CA1">
        <w:rPr>
          <w:highlight w:val="lightGray"/>
          <w:lang w:val="fr-CH"/>
        </w:rPr>
        <w:t>es</w:t>
      </w:r>
      <w:r w:rsidRPr="00337D7C">
        <w:rPr>
          <w:highlight w:val="lightGray"/>
          <w:lang w:val="fr-CH"/>
        </w:rPr>
        <w:t xml:space="preserve"> système</w:t>
      </w:r>
      <w:r w:rsidR="006F0CA1">
        <w:rPr>
          <w:highlight w:val="lightGray"/>
          <w:lang w:val="fr-CH"/>
        </w:rPr>
        <w:t>s</w:t>
      </w:r>
      <w:r w:rsidRPr="00337D7C">
        <w:rPr>
          <w:highlight w:val="lightGray"/>
          <w:lang w:val="fr-CH"/>
        </w:rPr>
        <w:t>].</w:t>
      </w:r>
    </w:p>
    <w:p w14:paraId="136E603A" w14:textId="77777777" w:rsidR="000F4E40" w:rsidRPr="00E30FFA" w:rsidRDefault="009844D6" w:rsidP="00885436">
      <w:pPr>
        <w:pStyle w:val="Titre2"/>
      </w:pPr>
      <w:bookmarkStart w:id="16" w:name="_Toc212452804"/>
      <w:r w:rsidRPr="00E30FFA">
        <w:t>Organisation d'urgence</w:t>
      </w:r>
      <w:bookmarkEnd w:id="16"/>
      <w:r w:rsidRPr="00E30FFA">
        <w:t xml:space="preserve"> </w:t>
      </w:r>
    </w:p>
    <w:p w14:paraId="6C736591" w14:textId="1D2B8180" w:rsidR="000F4E40" w:rsidRPr="00CE6127" w:rsidRDefault="000F4E40" w:rsidP="000F4E40">
      <w:pPr>
        <w:jc w:val="both"/>
        <w:rPr>
          <w:lang w:val="fr-CH"/>
        </w:rPr>
      </w:pPr>
      <w:r w:rsidRPr="00337D7C">
        <w:rPr>
          <w:lang w:val="fr-CH"/>
        </w:rPr>
        <w:t>L'organisation d'urgence est autorisée, dès le moment où une urgence est déclarée</w:t>
      </w:r>
      <w:r w:rsidR="003133E5" w:rsidRPr="00337D7C">
        <w:rPr>
          <w:lang w:val="fr-CH"/>
        </w:rPr>
        <w:t xml:space="preserve">, à </w:t>
      </w:r>
      <w:r w:rsidRPr="00337D7C">
        <w:rPr>
          <w:lang w:val="fr-CH"/>
        </w:rPr>
        <w:t>entreprendre en priorité et sans délai toutes les actions visant à endiguer et à éliminer les dangers ainsi qu'à redémarrer et à r</w:t>
      </w:r>
      <w:r w:rsidR="006F0CA1">
        <w:rPr>
          <w:lang w:val="fr-CH"/>
        </w:rPr>
        <w:t>estaurer</w:t>
      </w:r>
      <w:r w:rsidRPr="00337D7C">
        <w:rPr>
          <w:lang w:val="fr-CH"/>
        </w:rPr>
        <w:t xml:space="preserve"> le fonctionnement normal. Elle est en outre autorisée </w:t>
      </w:r>
      <w:r w:rsidR="003133E5" w:rsidRPr="00337D7C">
        <w:rPr>
          <w:lang w:val="fr-CH"/>
        </w:rPr>
        <w:t xml:space="preserve">à </w:t>
      </w:r>
      <w:r w:rsidR="00CE6127">
        <w:rPr>
          <w:lang w:val="fr-CH"/>
        </w:rPr>
        <w:t>lancer</w:t>
      </w:r>
      <w:r w:rsidRPr="00337D7C">
        <w:rPr>
          <w:lang w:val="fr-CH"/>
        </w:rPr>
        <w:t xml:space="preserve"> le fonctionnement d'urgence. </w:t>
      </w:r>
      <w:r w:rsidRPr="00CE6127">
        <w:rPr>
          <w:lang w:val="fr-CH"/>
        </w:rPr>
        <w:t xml:space="preserve">Les rôles suivants sont importants à cet égard. </w:t>
      </w:r>
    </w:p>
    <w:tbl>
      <w:tblPr>
        <w:tblStyle w:val="Grilledutableau"/>
        <w:tblW w:w="0" w:type="auto"/>
        <w:tblLayout w:type="fixed"/>
        <w:tblLook w:val="04A0" w:firstRow="1" w:lastRow="0" w:firstColumn="1" w:lastColumn="0" w:noHBand="0" w:noVBand="1"/>
      </w:tblPr>
      <w:tblGrid>
        <w:gridCol w:w="2016"/>
        <w:gridCol w:w="2374"/>
        <w:gridCol w:w="3064"/>
        <w:gridCol w:w="1562"/>
      </w:tblGrid>
      <w:tr w:rsidR="00C22093" w:rsidRPr="003936A0" w14:paraId="2A2D4034" w14:textId="77777777" w:rsidTr="00B752F3">
        <w:trPr>
          <w:trHeight w:val="723"/>
        </w:trPr>
        <w:tc>
          <w:tcPr>
            <w:tcW w:w="2016" w:type="dxa"/>
            <w:shd w:val="clear" w:color="auto" w:fill="D9D9D9" w:themeFill="background1" w:themeFillShade="D9"/>
          </w:tcPr>
          <w:p w14:paraId="55D66C3F" w14:textId="77777777" w:rsidR="00C22093" w:rsidRPr="0012212B" w:rsidRDefault="00C22093" w:rsidP="00B752F3">
            <w:pPr>
              <w:rPr>
                <w:b/>
                <w:bCs/>
                <w:lang w:val="fr-CH"/>
              </w:rPr>
            </w:pPr>
            <w:r w:rsidRPr="0012212B">
              <w:rPr>
                <w:b/>
                <w:bCs/>
                <w:lang w:val="fr-CH"/>
              </w:rPr>
              <w:t>Prénom, nom</w:t>
            </w:r>
          </w:p>
          <w:p w14:paraId="1E039DCE" w14:textId="77777777" w:rsidR="00C22093" w:rsidRPr="0012212B" w:rsidRDefault="00C22093" w:rsidP="00B752F3">
            <w:pPr>
              <w:rPr>
                <w:b/>
                <w:bCs/>
                <w:lang w:val="fr-CH"/>
              </w:rPr>
            </w:pPr>
          </w:p>
        </w:tc>
        <w:tc>
          <w:tcPr>
            <w:tcW w:w="2374" w:type="dxa"/>
            <w:shd w:val="clear" w:color="auto" w:fill="D9D9D9" w:themeFill="background1" w:themeFillShade="D9"/>
          </w:tcPr>
          <w:p w14:paraId="0BC9B76A" w14:textId="59A9F034" w:rsidR="00C22093" w:rsidRPr="0012212B" w:rsidRDefault="00C22093" w:rsidP="00B752F3">
            <w:pPr>
              <w:rPr>
                <w:b/>
                <w:bCs/>
                <w:lang w:val="fr-CH"/>
              </w:rPr>
            </w:pPr>
            <w:r w:rsidRPr="0012212B">
              <w:rPr>
                <w:b/>
                <w:bCs/>
                <w:lang w:val="fr-CH"/>
              </w:rPr>
              <w:t xml:space="preserve">Rôle </w:t>
            </w:r>
            <w:r w:rsidR="00A369F2" w:rsidRPr="0012212B">
              <w:rPr>
                <w:b/>
                <w:bCs/>
                <w:lang w:val="fr-CH"/>
              </w:rPr>
              <w:t>dans l'</w:t>
            </w:r>
            <w:r w:rsidR="00DC297B" w:rsidRPr="0012212B">
              <w:rPr>
                <w:b/>
                <w:bCs/>
                <w:lang w:val="fr-CH"/>
              </w:rPr>
              <w:t>organisation d'urgence</w:t>
            </w:r>
          </w:p>
        </w:tc>
        <w:tc>
          <w:tcPr>
            <w:tcW w:w="3064" w:type="dxa"/>
            <w:shd w:val="clear" w:color="auto" w:fill="D9D9D9" w:themeFill="background1" w:themeFillShade="D9"/>
          </w:tcPr>
          <w:p w14:paraId="548E0D3C" w14:textId="77777777" w:rsidR="00C22093" w:rsidRPr="0012212B" w:rsidRDefault="00C22093" w:rsidP="00B752F3">
            <w:pPr>
              <w:rPr>
                <w:b/>
                <w:bCs/>
                <w:lang w:val="fr-CH"/>
              </w:rPr>
            </w:pPr>
            <w:r w:rsidRPr="0012212B">
              <w:rPr>
                <w:b/>
                <w:bCs/>
                <w:lang w:val="fr-CH"/>
              </w:rPr>
              <w:t>Responsabilité / tâches</w:t>
            </w:r>
          </w:p>
        </w:tc>
        <w:tc>
          <w:tcPr>
            <w:tcW w:w="1562" w:type="dxa"/>
            <w:shd w:val="clear" w:color="auto" w:fill="D9D9D9" w:themeFill="background1" w:themeFillShade="D9"/>
          </w:tcPr>
          <w:p w14:paraId="689EABAF" w14:textId="77777777" w:rsidR="00C22093" w:rsidRPr="0012212B" w:rsidRDefault="00C22093" w:rsidP="00B752F3">
            <w:pPr>
              <w:rPr>
                <w:b/>
                <w:bCs/>
                <w:lang w:val="fr-CH"/>
              </w:rPr>
            </w:pPr>
            <w:r w:rsidRPr="0012212B">
              <w:rPr>
                <w:b/>
                <w:bCs/>
                <w:lang w:val="fr-CH"/>
              </w:rPr>
              <w:t xml:space="preserve">Disponibilité </w:t>
            </w:r>
          </w:p>
        </w:tc>
      </w:tr>
      <w:tr w:rsidR="00C22093" w:rsidRPr="00C22093" w14:paraId="51C58FEC" w14:textId="77777777" w:rsidTr="00B752F3">
        <w:trPr>
          <w:trHeight w:val="901"/>
        </w:trPr>
        <w:tc>
          <w:tcPr>
            <w:tcW w:w="2016" w:type="dxa"/>
          </w:tcPr>
          <w:p w14:paraId="2504C663" w14:textId="77777777" w:rsidR="00C22093" w:rsidRPr="0012212B" w:rsidRDefault="00C22093" w:rsidP="00B752F3">
            <w:pPr>
              <w:rPr>
                <w:highlight w:val="lightGray"/>
                <w:lang w:val="fr-CH"/>
              </w:rPr>
            </w:pPr>
            <w:r w:rsidRPr="0012212B">
              <w:rPr>
                <w:highlight w:val="lightGray"/>
                <w:lang w:val="fr-CH"/>
              </w:rPr>
              <w:t>[PRÉNOM, NOM]</w:t>
            </w:r>
          </w:p>
        </w:tc>
        <w:tc>
          <w:tcPr>
            <w:tcW w:w="2374" w:type="dxa"/>
          </w:tcPr>
          <w:p w14:paraId="433B7FFC" w14:textId="77777777" w:rsidR="00C22093" w:rsidRPr="0012212B" w:rsidRDefault="00C22093" w:rsidP="00B752F3">
            <w:pPr>
              <w:rPr>
                <w:highlight w:val="lightGray"/>
                <w:lang w:val="fr-CH"/>
              </w:rPr>
            </w:pPr>
            <w:r w:rsidRPr="0012212B">
              <w:rPr>
                <w:highlight w:val="lightGray"/>
                <w:lang w:val="fr-CH"/>
              </w:rPr>
              <w:t>[RÔLE]</w:t>
            </w:r>
          </w:p>
        </w:tc>
        <w:tc>
          <w:tcPr>
            <w:tcW w:w="3064" w:type="dxa"/>
          </w:tcPr>
          <w:p w14:paraId="5CA9ACFA" w14:textId="77777777" w:rsidR="00C22093" w:rsidRPr="0012212B" w:rsidRDefault="00C22093" w:rsidP="00B752F3">
            <w:pPr>
              <w:rPr>
                <w:highlight w:val="lightGray"/>
                <w:lang w:val="fr-CH"/>
              </w:rPr>
            </w:pPr>
            <w:r w:rsidRPr="0012212B">
              <w:rPr>
                <w:highlight w:val="lightGray"/>
                <w:lang w:val="fr-CH"/>
              </w:rPr>
              <w:t>[TÂCHES]</w:t>
            </w:r>
          </w:p>
        </w:tc>
        <w:tc>
          <w:tcPr>
            <w:tcW w:w="1562" w:type="dxa"/>
          </w:tcPr>
          <w:p w14:paraId="745DE921" w14:textId="77777777" w:rsidR="00C22093" w:rsidRPr="0012212B" w:rsidRDefault="00C22093" w:rsidP="00B752F3">
            <w:pPr>
              <w:rPr>
                <w:highlight w:val="lightGray"/>
                <w:lang w:val="fr-CH"/>
              </w:rPr>
            </w:pPr>
            <w:r w:rsidRPr="0012212B">
              <w:rPr>
                <w:highlight w:val="lightGray"/>
                <w:lang w:val="fr-CH"/>
              </w:rPr>
              <w:t>[DONNÉES DE CONTACT]</w:t>
            </w:r>
          </w:p>
        </w:tc>
      </w:tr>
      <w:tr w:rsidR="00C22093" w:rsidRPr="00757D13" w14:paraId="463D4B53" w14:textId="77777777" w:rsidTr="00B752F3">
        <w:trPr>
          <w:trHeight w:val="901"/>
        </w:trPr>
        <w:tc>
          <w:tcPr>
            <w:tcW w:w="2016" w:type="dxa"/>
          </w:tcPr>
          <w:p w14:paraId="647E0FB1" w14:textId="536B7C2F" w:rsidR="00C22093" w:rsidRPr="0012212B" w:rsidRDefault="00E30FFA" w:rsidP="00C22093">
            <w:pPr>
              <w:rPr>
                <w:i/>
                <w:iCs/>
                <w:lang w:val="fr-CH"/>
              </w:rPr>
            </w:pPr>
            <w:r w:rsidRPr="0012212B">
              <w:rPr>
                <w:i/>
                <w:iCs/>
                <w:lang w:val="fr-CH"/>
              </w:rPr>
              <w:t xml:space="preserve">Max Muster </w:t>
            </w:r>
            <w:r w:rsidR="00302B44" w:rsidRPr="0012212B">
              <w:rPr>
                <w:i/>
                <w:iCs/>
                <w:lang w:val="fr-CH"/>
              </w:rPr>
              <w:t>(y compris suppléant)</w:t>
            </w:r>
          </w:p>
        </w:tc>
        <w:tc>
          <w:tcPr>
            <w:tcW w:w="2374" w:type="dxa"/>
          </w:tcPr>
          <w:p w14:paraId="532CE7AB" w14:textId="07C7A7F8" w:rsidR="00C22093" w:rsidRPr="0012212B" w:rsidRDefault="00C22093" w:rsidP="00C22093">
            <w:pPr>
              <w:rPr>
                <w:i/>
                <w:iCs/>
                <w:lang w:val="fr-CH"/>
              </w:rPr>
            </w:pPr>
            <w:r w:rsidRPr="0012212B">
              <w:rPr>
                <w:i/>
                <w:iCs/>
                <w:lang w:val="fr-CH"/>
              </w:rPr>
              <w:t>Responsable informatique (</w:t>
            </w:r>
            <w:r w:rsidR="0012212B">
              <w:rPr>
                <w:i/>
                <w:iCs/>
                <w:lang w:val="fr-CH"/>
              </w:rPr>
              <w:t>IT-</w:t>
            </w:r>
            <w:r w:rsidRPr="0012212B">
              <w:rPr>
                <w:i/>
                <w:iCs/>
                <w:lang w:val="fr-CH"/>
              </w:rPr>
              <w:t>SPOC)</w:t>
            </w:r>
          </w:p>
        </w:tc>
        <w:tc>
          <w:tcPr>
            <w:tcW w:w="3064" w:type="dxa"/>
          </w:tcPr>
          <w:p w14:paraId="2DB5F3E8" w14:textId="42E7BD97" w:rsidR="00C22093" w:rsidRPr="0012212B" w:rsidRDefault="00C22093" w:rsidP="00C22093">
            <w:pPr>
              <w:rPr>
                <w:i/>
                <w:iCs/>
                <w:lang w:val="fr-CH"/>
              </w:rPr>
            </w:pPr>
            <w:r w:rsidRPr="0012212B">
              <w:rPr>
                <w:i/>
                <w:iCs/>
                <w:lang w:val="fr-CH"/>
              </w:rPr>
              <w:t>Mesures techniques d'urgence</w:t>
            </w:r>
            <w:r w:rsidR="00B23892" w:rsidRPr="0012212B">
              <w:rPr>
                <w:i/>
                <w:iCs/>
                <w:lang w:val="fr-CH"/>
              </w:rPr>
              <w:t> ;</w:t>
            </w:r>
          </w:p>
          <w:p w14:paraId="0F1DCA14" w14:textId="4F613347" w:rsidR="00C22093" w:rsidRPr="0012212B" w:rsidRDefault="00C22093" w:rsidP="00C22093">
            <w:pPr>
              <w:rPr>
                <w:i/>
                <w:iCs/>
                <w:lang w:val="fr-CH"/>
              </w:rPr>
            </w:pPr>
            <w:r w:rsidRPr="0012212B">
              <w:rPr>
                <w:i/>
                <w:iCs/>
                <w:lang w:val="fr-CH"/>
              </w:rPr>
              <w:t>Opérations informatiques d'urgence</w:t>
            </w:r>
            <w:r w:rsidR="00B23892" w:rsidRPr="0012212B">
              <w:rPr>
                <w:i/>
                <w:iCs/>
                <w:lang w:val="fr-CH"/>
              </w:rPr>
              <w:t> ;</w:t>
            </w:r>
          </w:p>
          <w:p w14:paraId="04DE2215" w14:textId="77777777" w:rsidR="00C22093" w:rsidRPr="0012212B" w:rsidRDefault="00C22093" w:rsidP="00C22093">
            <w:pPr>
              <w:rPr>
                <w:i/>
                <w:iCs/>
                <w:lang w:val="fr-CH"/>
              </w:rPr>
            </w:pPr>
            <w:r w:rsidRPr="0012212B">
              <w:rPr>
                <w:i/>
                <w:iCs/>
                <w:lang w:val="fr-CH"/>
              </w:rPr>
              <w:t>Restauration des systèmes</w:t>
            </w:r>
          </w:p>
          <w:p w14:paraId="7F213E2D" w14:textId="1BBBC566" w:rsidR="00C22093" w:rsidRPr="0012212B" w:rsidRDefault="00E30FFA" w:rsidP="00C22093">
            <w:pPr>
              <w:rPr>
                <w:i/>
                <w:iCs/>
                <w:lang w:val="fr-CH"/>
              </w:rPr>
            </w:pPr>
            <w:r w:rsidRPr="0012212B">
              <w:rPr>
                <w:i/>
                <w:iCs/>
                <w:lang w:val="fr-CH"/>
              </w:rPr>
              <w:t>...</w:t>
            </w:r>
          </w:p>
        </w:tc>
        <w:tc>
          <w:tcPr>
            <w:tcW w:w="1562" w:type="dxa"/>
          </w:tcPr>
          <w:p w14:paraId="01F573FC" w14:textId="45906192" w:rsidR="00A44706" w:rsidRPr="0012212B" w:rsidRDefault="00A44706" w:rsidP="00A44706">
            <w:pPr>
              <w:rPr>
                <w:i/>
                <w:iCs/>
                <w:lang w:val="fr-CH"/>
              </w:rPr>
            </w:pPr>
            <w:r w:rsidRPr="0012212B">
              <w:rPr>
                <w:i/>
                <w:iCs/>
                <w:lang w:val="fr-CH"/>
              </w:rPr>
              <w:t>+41 7X</w:t>
            </w:r>
          </w:p>
          <w:p w14:paraId="406F4272" w14:textId="76BBF5C7" w:rsidR="00A44706" w:rsidRPr="0012212B" w:rsidRDefault="00A44706" w:rsidP="00A44706">
            <w:pPr>
              <w:rPr>
                <w:i/>
                <w:iCs/>
                <w:lang w:val="fr-CH"/>
              </w:rPr>
            </w:pPr>
            <w:r w:rsidRPr="0012212B">
              <w:rPr>
                <w:i/>
                <w:iCs/>
                <w:lang w:val="fr-CH"/>
              </w:rPr>
              <w:t>+41 2X</w:t>
            </w:r>
          </w:p>
          <w:p w14:paraId="5B1EC375" w14:textId="0754ED39" w:rsidR="00C22093" w:rsidRPr="0012212B" w:rsidRDefault="00A44706" w:rsidP="00A44706">
            <w:pPr>
              <w:rPr>
                <w:b/>
                <w:bCs/>
                <w:i/>
                <w:iCs/>
                <w:lang w:val="fr-CH"/>
              </w:rPr>
            </w:pPr>
            <w:r w:rsidRPr="0012212B">
              <w:rPr>
                <w:i/>
                <w:iCs/>
                <w:lang w:val="fr-CH"/>
              </w:rPr>
              <w:t>Applications de messagerie</w:t>
            </w:r>
          </w:p>
        </w:tc>
      </w:tr>
      <w:tr w:rsidR="00C22093" w:rsidRPr="00757D13" w14:paraId="7D91C967" w14:textId="77777777" w:rsidTr="00B752F3">
        <w:trPr>
          <w:trHeight w:val="1552"/>
        </w:trPr>
        <w:tc>
          <w:tcPr>
            <w:tcW w:w="2016" w:type="dxa"/>
          </w:tcPr>
          <w:p w14:paraId="11E7D0BB" w14:textId="148C8826" w:rsidR="00C22093" w:rsidRPr="0012212B" w:rsidRDefault="006F0CA1" w:rsidP="00B752F3">
            <w:pPr>
              <w:rPr>
                <w:i/>
                <w:iCs/>
                <w:lang w:val="fr-CH"/>
              </w:rPr>
            </w:pPr>
            <w:r w:rsidRPr="0012212B">
              <w:rPr>
                <w:i/>
                <w:iCs/>
                <w:lang w:val="fr-CH"/>
              </w:rPr>
              <w:t>Model Admin</w:t>
            </w:r>
            <w:r w:rsidR="00E30FFA" w:rsidRPr="0012212B">
              <w:rPr>
                <w:i/>
                <w:iCs/>
                <w:lang w:val="fr-CH"/>
              </w:rPr>
              <w:t xml:space="preserve"> </w:t>
            </w:r>
            <w:r w:rsidR="00302B44" w:rsidRPr="0012212B">
              <w:rPr>
                <w:i/>
                <w:iCs/>
                <w:lang w:val="fr-CH"/>
              </w:rPr>
              <w:t>(y compris suppléant)</w:t>
            </w:r>
          </w:p>
        </w:tc>
        <w:tc>
          <w:tcPr>
            <w:tcW w:w="2374" w:type="dxa"/>
          </w:tcPr>
          <w:p w14:paraId="053F4AFD" w14:textId="54868D81" w:rsidR="00C22093" w:rsidRPr="0012212B" w:rsidRDefault="00C22093" w:rsidP="00B752F3">
            <w:pPr>
              <w:rPr>
                <w:i/>
                <w:iCs/>
                <w:lang w:val="fr-CH"/>
              </w:rPr>
            </w:pPr>
            <w:r w:rsidRPr="0012212B">
              <w:rPr>
                <w:i/>
                <w:iCs/>
                <w:lang w:val="fr-CH"/>
              </w:rPr>
              <w:t>Secrétaire communal/e</w:t>
            </w:r>
          </w:p>
        </w:tc>
        <w:tc>
          <w:tcPr>
            <w:tcW w:w="3064" w:type="dxa"/>
          </w:tcPr>
          <w:p w14:paraId="02BE6605" w14:textId="5EF91A6F" w:rsidR="00E30FFA" w:rsidRPr="0012212B" w:rsidRDefault="00E30FFA" w:rsidP="00E30FFA">
            <w:pPr>
              <w:rPr>
                <w:i/>
                <w:iCs/>
                <w:lang w:val="fr-CH"/>
              </w:rPr>
            </w:pPr>
            <w:r w:rsidRPr="0012212B">
              <w:rPr>
                <w:i/>
                <w:iCs/>
                <w:lang w:val="fr-CH"/>
              </w:rPr>
              <w:t>Gère la documentation des procédures</w:t>
            </w:r>
            <w:r w:rsidR="00B23892" w:rsidRPr="0012212B">
              <w:rPr>
                <w:i/>
                <w:iCs/>
                <w:lang w:val="fr-CH"/>
              </w:rPr>
              <w:t> ;</w:t>
            </w:r>
          </w:p>
          <w:p w14:paraId="6F6C50C0" w14:textId="77777777" w:rsidR="00C22093" w:rsidRPr="0012212B" w:rsidRDefault="00E30FFA" w:rsidP="00E30FFA">
            <w:pPr>
              <w:rPr>
                <w:i/>
                <w:iCs/>
                <w:lang w:val="fr-CH"/>
              </w:rPr>
            </w:pPr>
            <w:r w:rsidRPr="0012212B">
              <w:rPr>
                <w:i/>
                <w:iCs/>
                <w:lang w:val="fr-CH"/>
              </w:rPr>
              <w:t>Assure la coordination interne de la commune</w:t>
            </w:r>
          </w:p>
          <w:p w14:paraId="319D8440" w14:textId="0FC80762" w:rsidR="00E30FFA" w:rsidRPr="0012212B" w:rsidRDefault="00E30FFA" w:rsidP="00E30FFA">
            <w:pPr>
              <w:rPr>
                <w:i/>
                <w:iCs/>
                <w:lang w:val="fr-CH"/>
              </w:rPr>
            </w:pPr>
            <w:r w:rsidRPr="0012212B">
              <w:rPr>
                <w:i/>
                <w:iCs/>
                <w:lang w:val="fr-CH"/>
              </w:rPr>
              <w:t>...</w:t>
            </w:r>
          </w:p>
        </w:tc>
        <w:tc>
          <w:tcPr>
            <w:tcW w:w="1562" w:type="dxa"/>
          </w:tcPr>
          <w:p w14:paraId="773ED770" w14:textId="77777777" w:rsidR="00E30FFA" w:rsidRPr="0012212B" w:rsidRDefault="00E30FFA" w:rsidP="00E30FFA">
            <w:pPr>
              <w:rPr>
                <w:i/>
                <w:iCs/>
                <w:lang w:val="fr-CH"/>
              </w:rPr>
            </w:pPr>
            <w:r w:rsidRPr="0012212B">
              <w:rPr>
                <w:i/>
                <w:iCs/>
                <w:lang w:val="fr-CH"/>
              </w:rPr>
              <w:t>+41 7X</w:t>
            </w:r>
          </w:p>
          <w:p w14:paraId="40DBEA2F" w14:textId="77777777" w:rsidR="00E30FFA" w:rsidRPr="0012212B" w:rsidRDefault="00E30FFA" w:rsidP="00E30FFA">
            <w:pPr>
              <w:rPr>
                <w:i/>
                <w:iCs/>
                <w:lang w:val="fr-CH"/>
              </w:rPr>
            </w:pPr>
            <w:r w:rsidRPr="0012212B">
              <w:rPr>
                <w:i/>
                <w:iCs/>
                <w:lang w:val="fr-CH"/>
              </w:rPr>
              <w:t>+41 2X</w:t>
            </w:r>
          </w:p>
          <w:p w14:paraId="02E746BF" w14:textId="4FB3E8B6" w:rsidR="00C22093" w:rsidRPr="0012212B" w:rsidRDefault="00E30FFA" w:rsidP="00E30FFA">
            <w:pPr>
              <w:rPr>
                <w:i/>
                <w:iCs/>
                <w:lang w:val="fr-CH"/>
              </w:rPr>
            </w:pPr>
            <w:r w:rsidRPr="0012212B">
              <w:rPr>
                <w:i/>
                <w:iCs/>
                <w:lang w:val="fr-CH"/>
              </w:rPr>
              <w:t>Applications de messagerie</w:t>
            </w:r>
          </w:p>
        </w:tc>
      </w:tr>
      <w:tr w:rsidR="00A44706" w:rsidRPr="00757D13" w14:paraId="5E1905D6" w14:textId="77777777" w:rsidTr="00B752F3">
        <w:trPr>
          <w:trHeight w:val="1552"/>
        </w:trPr>
        <w:tc>
          <w:tcPr>
            <w:tcW w:w="2016" w:type="dxa"/>
          </w:tcPr>
          <w:p w14:paraId="7CDFF727" w14:textId="2F5DAD66" w:rsidR="00A44706" w:rsidRPr="0012212B" w:rsidRDefault="006F0CA1" w:rsidP="00B752F3">
            <w:pPr>
              <w:rPr>
                <w:i/>
                <w:iCs/>
                <w:lang w:val="fr-CH"/>
              </w:rPr>
            </w:pPr>
            <w:r w:rsidRPr="0012212B">
              <w:rPr>
                <w:i/>
                <w:iCs/>
                <w:lang w:val="fr-CH"/>
              </w:rPr>
              <w:t>Partenaires externes</w:t>
            </w:r>
            <w:r w:rsidR="00E30FFA" w:rsidRPr="0012212B">
              <w:rPr>
                <w:i/>
                <w:iCs/>
                <w:lang w:val="fr-CH"/>
              </w:rPr>
              <w:t xml:space="preserve"> </w:t>
            </w:r>
            <w:r w:rsidR="00302B44" w:rsidRPr="0012212B">
              <w:rPr>
                <w:i/>
                <w:iCs/>
                <w:lang w:val="fr-CH"/>
              </w:rPr>
              <w:t>(y compris suppléants)</w:t>
            </w:r>
          </w:p>
        </w:tc>
        <w:tc>
          <w:tcPr>
            <w:tcW w:w="2374" w:type="dxa"/>
          </w:tcPr>
          <w:p w14:paraId="3719880F" w14:textId="387F45D8" w:rsidR="00A44706" w:rsidRPr="0012212B" w:rsidRDefault="00A44706" w:rsidP="00B752F3">
            <w:pPr>
              <w:rPr>
                <w:i/>
                <w:iCs/>
                <w:lang w:val="fr-CH"/>
              </w:rPr>
            </w:pPr>
            <w:r w:rsidRPr="0012212B">
              <w:rPr>
                <w:i/>
                <w:iCs/>
                <w:lang w:val="fr-CH"/>
              </w:rPr>
              <w:t>Fournisseurs informatiques externes</w:t>
            </w:r>
          </w:p>
        </w:tc>
        <w:tc>
          <w:tcPr>
            <w:tcW w:w="3064" w:type="dxa"/>
          </w:tcPr>
          <w:p w14:paraId="0FB2FA64" w14:textId="157806E4" w:rsidR="00A44706" w:rsidRPr="0012212B" w:rsidRDefault="00A44706" w:rsidP="00A44706">
            <w:pPr>
              <w:rPr>
                <w:i/>
                <w:iCs/>
                <w:lang w:val="fr-CH"/>
              </w:rPr>
            </w:pPr>
            <w:r w:rsidRPr="0012212B">
              <w:rPr>
                <w:i/>
                <w:iCs/>
                <w:lang w:val="fr-CH"/>
              </w:rPr>
              <w:t>Mesures techniques immédiates</w:t>
            </w:r>
            <w:r w:rsidR="00B23892" w:rsidRPr="0012212B">
              <w:rPr>
                <w:i/>
                <w:iCs/>
                <w:lang w:val="fr-CH"/>
              </w:rPr>
              <w:t> ;</w:t>
            </w:r>
          </w:p>
          <w:p w14:paraId="603C8BC5" w14:textId="0034528D" w:rsidR="00A44706" w:rsidRPr="0012212B" w:rsidRDefault="00A44706" w:rsidP="00A44706">
            <w:pPr>
              <w:rPr>
                <w:i/>
                <w:iCs/>
                <w:lang w:val="fr-CH"/>
              </w:rPr>
            </w:pPr>
            <w:r w:rsidRPr="0012212B">
              <w:rPr>
                <w:i/>
                <w:iCs/>
                <w:lang w:val="fr-CH"/>
              </w:rPr>
              <w:t xml:space="preserve">Analyses </w:t>
            </w:r>
            <w:r w:rsidR="006F0CA1" w:rsidRPr="0012212B">
              <w:rPr>
                <w:i/>
                <w:iCs/>
                <w:lang w:val="fr-CH"/>
              </w:rPr>
              <w:t>forensiques,</w:t>
            </w:r>
          </w:p>
          <w:p w14:paraId="0DCADC50" w14:textId="38AD2841" w:rsidR="00A44706" w:rsidRPr="0012212B" w:rsidRDefault="00A44706" w:rsidP="00A44706">
            <w:pPr>
              <w:rPr>
                <w:i/>
                <w:iCs/>
                <w:lang w:val="fr-CH"/>
              </w:rPr>
            </w:pPr>
            <w:r w:rsidRPr="0012212B">
              <w:rPr>
                <w:i/>
                <w:iCs/>
                <w:lang w:val="fr-CH"/>
              </w:rPr>
              <w:t>Opérations informatiques d'urgence</w:t>
            </w:r>
            <w:r w:rsidR="00B23892" w:rsidRPr="0012212B">
              <w:rPr>
                <w:i/>
                <w:iCs/>
                <w:lang w:val="fr-CH"/>
              </w:rPr>
              <w:t> :</w:t>
            </w:r>
          </w:p>
          <w:p w14:paraId="3A729113" w14:textId="77777777" w:rsidR="00A44706" w:rsidRPr="0012212B" w:rsidRDefault="00A44706" w:rsidP="00A44706">
            <w:pPr>
              <w:rPr>
                <w:i/>
                <w:iCs/>
                <w:lang w:val="fr-CH"/>
              </w:rPr>
            </w:pPr>
            <w:r w:rsidRPr="0012212B">
              <w:rPr>
                <w:i/>
                <w:iCs/>
                <w:lang w:val="fr-CH"/>
              </w:rPr>
              <w:t>Restauration des systèmes</w:t>
            </w:r>
          </w:p>
          <w:p w14:paraId="698568B6" w14:textId="10022D98" w:rsidR="00A44706" w:rsidRPr="0012212B" w:rsidRDefault="00E30FFA" w:rsidP="00A44706">
            <w:pPr>
              <w:rPr>
                <w:i/>
                <w:iCs/>
                <w:lang w:val="fr-CH"/>
              </w:rPr>
            </w:pPr>
            <w:r w:rsidRPr="0012212B">
              <w:rPr>
                <w:i/>
                <w:iCs/>
                <w:lang w:val="fr-CH"/>
              </w:rPr>
              <w:t>...</w:t>
            </w:r>
          </w:p>
        </w:tc>
        <w:tc>
          <w:tcPr>
            <w:tcW w:w="1562" w:type="dxa"/>
          </w:tcPr>
          <w:p w14:paraId="43F36D93" w14:textId="77777777" w:rsidR="00E30FFA" w:rsidRPr="0012212B" w:rsidRDefault="00E30FFA" w:rsidP="00E30FFA">
            <w:pPr>
              <w:rPr>
                <w:i/>
                <w:iCs/>
                <w:lang w:val="fr-CH"/>
              </w:rPr>
            </w:pPr>
            <w:r w:rsidRPr="0012212B">
              <w:rPr>
                <w:i/>
                <w:iCs/>
                <w:lang w:val="fr-CH"/>
              </w:rPr>
              <w:t>+41 7X</w:t>
            </w:r>
          </w:p>
          <w:p w14:paraId="6CBF89F9" w14:textId="77777777" w:rsidR="00E30FFA" w:rsidRPr="0012212B" w:rsidRDefault="00E30FFA" w:rsidP="00E30FFA">
            <w:pPr>
              <w:rPr>
                <w:i/>
                <w:iCs/>
                <w:lang w:val="fr-CH"/>
              </w:rPr>
            </w:pPr>
            <w:r w:rsidRPr="0012212B">
              <w:rPr>
                <w:i/>
                <w:iCs/>
                <w:lang w:val="fr-CH"/>
              </w:rPr>
              <w:t>+41 2X</w:t>
            </w:r>
          </w:p>
          <w:p w14:paraId="3E0EEFF9" w14:textId="0B1D130A" w:rsidR="00A44706" w:rsidRPr="0012212B" w:rsidRDefault="00E30FFA" w:rsidP="00E30FFA">
            <w:pPr>
              <w:keepNext/>
              <w:rPr>
                <w:i/>
                <w:iCs/>
                <w:lang w:val="fr-CH"/>
              </w:rPr>
            </w:pPr>
            <w:r w:rsidRPr="0012212B">
              <w:rPr>
                <w:i/>
                <w:iCs/>
                <w:lang w:val="fr-CH"/>
              </w:rPr>
              <w:t>Applications de messagerie</w:t>
            </w:r>
          </w:p>
        </w:tc>
      </w:tr>
    </w:tbl>
    <w:p w14:paraId="0ADB4DCD" w14:textId="7F380298" w:rsidR="00E30FFA" w:rsidRPr="00337D7C" w:rsidRDefault="00E30FFA">
      <w:pPr>
        <w:pStyle w:val="Lgende"/>
        <w:rPr>
          <w:color w:val="000000" w:themeColor="text1"/>
          <w:lang w:val="fr-CH"/>
        </w:rPr>
      </w:pPr>
      <w:r w:rsidRPr="00337D7C">
        <w:rPr>
          <w:color w:val="000000" w:themeColor="text1"/>
          <w:lang w:val="fr-CH"/>
        </w:rPr>
        <w:t>Tableau</w:t>
      </w:r>
      <w:r w:rsidR="006F0CA1">
        <w:rPr>
          <w:color w:val="000000" w:themeColor="text1"/>
          <w:lang w:val="fr-CH"/>
        </w:rPr>
        <w:t xml:space="preserve"> </w:t>
      </w:r>
      <w:r w:rsidRPr="00E30FFA">
        <w:rPr>
          <w:color w:val="000000" w:themeColor="text1"/>
        </w:rPr>
        <w:fldChar w:fldCharType="begin"/>
      </w:r>
      <w:r w:rsidRPr="00337D7C">
        <w:rPr>
          <w:color w:val="000000" w:themeColor="text1"/>
          <w:lang w:val="fr-CH"/>
        </w:rPr>
        <w:instrText xml:space="preserve"> SEQ Tabelle \* ARABIC </w:instrText>
      </w:r>
      <w:r w:rsidRPr="00E30FFA">
        <w:rPr>
          <w:color w:val="000000" w:themeColor="text1"/>
        </w:rPr>
        <w:fldChar w:fldCharType="separate"/>
      </w:r>
      <w:r w:rsidRPr="00337D7C">
        <w:rPr>
          <w:noProof/>
          <w:color w:val="000000" w:themeColor="text1"/>
          <w:lang w:val="fr-CH"/>
        </w:rPr>
        <w:t>7</w:t>
      </w:r>
      <w:r w:rsidRPr="00E30FFA">
        <w:rPr>
          <w:color w:val="000000" w:themeColor="text1"/>
        </w:rPr>
        <w:fldChar w:fldCharType="end"/>
      </w:r>
      <w:r w:rsidR="00EF495E">
        <w:rPr>
          <w:color w:val="000000" w:themeColor="text1"/>
          <w:lang w:val="fr-CH"/>
        </w:rPr>
        <w:t> </w:t>
      </w:r>
      <w:r w:rsidRPr="00337D7C">
        <w:rPr>
          <w:color w:val="000000" w:themeColor="text1"/>
          <w:lang w:val="fr-CH"/>
        </w:rPr>
        <w:t>: Rôles pour l'organisation d'urgence.</w:t>
      </w:r>
    </w:p>
    <w:p w14:paraId="1F347F15" w14:textId="77777777" w:rsidR="00DC297B" w:rsidRPr="00337D7C" w:rsidRDefault="00DC297B">
      <w:pPr>
        <w:rPr>
          <w:rFonts w:eastAsiaTheme="majorEastAsia"/>
          <w:b/>
          <w:bCs/>
          <w:sz w:val="28"/>
          <w:szCs w:val="28"/>
          <w:lang w:val="fr-CH"/>
        </w:rPr>
      </w:pPr>
      <w:r w:rsidRPr="00337D7C">
        <w:rPr>
          <w:lang w:val="fr-CH"/>
        </w:rPr>
        <w:br w:type="page"/>
      </w:r>
    </w:p>
    <w:p w14:paraId="468BC942" w14:textId="49FD8DC4" w:rsidR="00392E15" w:rsidRPr="00B70057" w:rsidRDefault="000F4E40" w:rsidP="00885436">
      <w:pPr>
        <w:pStyle w:val="Titre2"/>
      </w:pPr>
      <w:bookmarkStart w:id="17" w:name="_Toc212452805"/>
      <w:r w:rsidRPr="00B70057">
        <w:lastRenderedPageBreak/>
        <w:t>Cellule de crise</w:t>
      </w:r>
      <w:bookmarkEnd w:id="17"/>
    </w:p>
    <w:p w14:paraId="44BD1B71" w14:textId="3BB62A38" w:rsidR="00B65086" w:rsidRPr="00337D7C" w:rsidRDefault="001327EB" w:rsidP="00F00B8A">
      <w:pPr>
        <w:jc w:val="both"/>
        <w:rPr>
          <w:i/>
          <w:iCs/>
          <w:lang w:val="fr-CH"/>
        </w:rPr>
      </w:pPr>
      <w:r w:rsidRPr="00337D7C">
        <w:rPr>
          <w:i/>
          <w:iCs/>
          <w:lang w:val="fr-CH"/>
        </w:rPr>
        <w:t xml:space="preserve">Ce </w:t>
      </w:r>
      <w:r w:rsidR="00657022" w:rsidRPr="00337D7C">
        <w:rPr>
          <w:i/>
          <w:iCs/>
          <w:lang w:val="fr-CH"/>
        </w:rPr>
        <w:t>ch</w:t>
      </w:r>
      <w:r w:rsidR="00CE5642">
        <w:rPr>
          <w:i/>
          <w:iCs/>
          <w:lang w:val="fr-CH"/>
        </w:rPr>
        <w:t xml:space="preserve">iffre </w:t>
      </w:r>
      <w:r w:rsidR="006F0CA1">
        <w:rPr>
          <w:i/>
          <w:iCs/>
          <w:lang w:val="fr-CH"/>
        </w:rPr>
        <w:t>peut être</w:t>
      </w:r>
      <w:r w:rsidR="00B65086" w:rsidRPr="00337D7C">
        <w:rPr>
          <w:i/>
          <w:iCs/>
          <w:lang w:val="fr-CH"/>
        </w:rPr>
        <w:t xml:space="preserve"> </w:t>
      </w:r>
      <w:r w:rsidRPr="00337D7C">
        <w:rPr>
          <w:i/>
          <w:iCs/>
          <w:lang w:val="fr-CH"/>
        </w:rPr>
        <w:t xml:space="preserve">omis </w:t>
      </w:r>
      <w:r w:rsidR="00B65086" w:rsidRPr="00337D7C">
        <w:rPr>
          <w:i/>
          <w:iCs/>
          <w:lang w:val="fr-CH"/>
        </w:rPr>
        <w:t xml:space="preserve">si l'organisation de crise </w:t>
      </w:r>
      <w:r w:rsidR="006F0CA1">
        <w:rPr>
          <w:i/>
          <w:iCs/>
          <w:lang w:val="fr-CH"/>
        </w:rPr>
        <w:t>est déjà définie</w:t>
      </w:r>
      <w:r w:rsidR="00B65086" w:rsidRPr="00337D7C">
        <w:rPr>
          <w:i/>
          <w:iCs/>
          <w:lang w:val="fr-CH"/>
        </w:rPr>
        <w:t xml:space="preserve"> dans un plan de crise de niveau supérieur. </w:t>
      </w:r>
      <w:r w:rsidRPr="00337D7C">
        <w:rPr>
          <w:i/>
          <w:iCs/>
          <w:lang w:val="fr-CH"/>
        </w:rPr>
        <w:t xml:space="preserve">Il convient </w:t>
      </w:r>
      <w:r w:rsidR="00E82E2D">
        <w:rPr>
          <w:i/>
          <w:iCs/>
          <w:lang w:val="fr-CH"/>
        </w:rPr>
        <w:t xml:space="preserve">cependant </w:t>
      </w:r>
      <w:r w:rsidRPr="00337D7C">
        <w:rPr>
          <w:i/>
          <w:iCs/>
          <w:lang w:val="fr-CH"/>
        </w:rPr>
        <w:t xml:space="preserve">d'y </w:t>
      </w:r>
      <w:r w:rsidR="003133E5" w:rsidRPr="00337D7C">
        <w:rPr>
          <w:i/>
          <w:iCs/>
          <w:lang w:val="fr-CH"/>
        </w:rPr>
        <w:t>faire référence/de créer un lien</w:t>
      </w:r>
      <w:r w:rsidR="00E07E00" w:rsidRPr="00337D7C">
        <w:rPr>
          <w:i/>
          <w:iCs/>
          <w:lang w:val="fr-CH"/>
        </w:rPr>
        <w:t>.</w:t>
      </w:r>
    </w:p>
    <w:p w14:paraId="459C753F" w14:textId="65EE0DC4" w:rsidR="00F00B8A" w:rsidRPr="00337D7C" w:rsidRDefault="00DC297B" w:rsidP="00F00B8A">
      <w:pPr>
        <w:jc w:val="both"/>
        <w:rPr>
          <w:lang w:val="fr-CH"/>
        </w:rPr>
      </w:pPr>
      <w:r w:rsidRPr="00337D7C">
        <w:rPr>
          <w:iCs/>
          <w:lang w:val="fr-CH"/>
        </w:rPr>
        <w:t xml:space="preserve">La cellule de crise intervient lorsque </w:t>
      </w:r>
      <w:r w:rsidR="00723E58" w:rsidRPr="00337D7C">
        <w:rPr>
          <w:iCs/>
          <w:lang w:val="fr-CH"/>
        </w:rPr>
        <w:t>l'</w:t>
      </w:r>
      <w:r w:rsidRPr="00337D7C">
        <w:rPr>
          <w:iCs/>
          <w:lang w:val="fr-CH"/>
        </w:rPr>
        <w:t xml:space="preserve">organisation d'urgence informatique n'est plus en mesure de gérer un incident et que </w:t>
      </w:r>
      <w:r w:rsidR="00723E58" w:rsidRPr="00337D7C">
        <w:rPr>
          <w:iCs/>
          <w:lang w:val="fr-CH"/>
        </w:rPr>
        <w:t xml:space="preserve">celui-ci </w:t>
      </w:r>
      <w:proofErr w:type="gramStart"/>
      <w:r w:rsidRPr="00337D7C">
        <w:rPr>
          <w:iCs/>
          <w:lang w:val="fr-CH"/>
        </w:rPr>
        <w:t>a</w:t>
      </w:r>
      <w:proofErr w:type="gramEnd"/>
      <w:r w:rsidRPr="00337D7C">
        <w:rPr>
          <w:iCs/>
          <w:lang w:val="fr-CH"/>
        </w:rPr>
        <w:t xml:space="preserve"> des répercussions importantes sur les tâches de la commune, sur </w:t>
      </w:r>
      <w:r w:rsidR="00D61419">
        <w:rPr>
          <w:iCs/>
          <w:lang w:val="fr-CH"/>
        </w:rPr>
        <w:t>sa population</w:t>
      </w:r>
      <w:r w:rsidRPr="00337D7C">
        <w:rPr>
          <w:iCs/>
          <w:lang w:val="fr-CH"/>
        </w:rPr>
        <w:t xml:space="preserve">, sur des tiers ou sur le public, de sorte que des décisions stratégiques doivent être prises au niveau </w:t>
      </w:r>
      <w:r w:rsidR="006F0CA1">
        <w:rPr>
          <w:iCs/>
          <w:lang w:val="fr-CH"/>
        </w:rPr>
        <w:t>de l’exécutif communal</w:t>
      </w:r>
      <w:r w:rsidRPr="00337D7C">
        <w:rPr>
          <w:iCs/>
          <w:lang w:val="fr-CH"/>
        </w:rPr>
        <w:t>.</w:t>
      </w:r>
    </w:p>
    <w:tbl>
      <w:tblPr>
        <w:tblStyle w:val="Grilledutableau"/>
        <w:tblW w:w="0" w:type="auto"/>
        <w:tblLayout w:type="fixed"/>
        <w:tblLook w:val="04A0" w:firstRow="1" w:lastRow="0" w:firstColumn="1" w:lastColumn="0" w:noHBand="0" w:noVBand="1"/>
      </w:tblPr>
      <w:tblGrid>
        <w:gridCol w:w="2016"/>
        <w:gridCol w:w="2374"/>
        <w:gridCol w:w="3064"/>
        <w:gridCol w:w="1562"/>
      </w:tblGrid>
      <w:tr w:rsidR="00CC2840" w:rsidRPr="003936A0" w14:paraId="69D3FD4D" w14:textId="77777777" w:rsidTr="001407DC">
        <w:trPr>
          <w:trHeight w:val="723"/>
        </w:trPr>
        <w:tc>
          <w:tcPr>
            <w:tcW w:w="2016" w:type="dxa"/>
            <w:shd w:val="clear" w:color="auto" w:fill="D9D9D9" w:themeFill="background1" w:themeFillShade="D9"/>
          </w:tcPr>
          <w:p w14:paraId="78DAF1C5" w14:textId="35D73A9D" w:rsidR="00CC2840" w:rsidRPr="003936A0" w:rsidRDefault="00E07E00" w:rsidP="002F1BDF">
            <w:pPr>
              <w:rPr>
                <w:b/>
                <w:bCs/>
              </w:rPr>
            </w:pPr>
            <w:proofErr w:type="spellStart"/>
            <w:r>
              <w:rPr>
                <w:b/>
                <w:bCs/>
              </w:rPr>
              <w:t>Prénom</w:t>
            </w:r>
            <w:proofErr w:type="spellEnd"/>
            <w:r>
              <w:rPr>
                <w:b/>
                <w:bCs/>
              </w:rPr>
              <w:t>, nom</w:t>
            </w:r>
          </w:p>
          <w:p w14:paraId="0279FFBE" w14:textId="77777777" w:rsidR="00CC2840" w:rsidRPr="003936A0" w:rsidRDefault="00CC2840" w:rsidP="002F1BDF">
            <w:pPr>
              <w:rPr>
                <w:b/>
                <w:bCs/>
              </w:rPr>
            </w:pPr>
          </w:p>
        </w:tc>
        <w:tc>
          <w:tcPr>
            <w:tcW w:w="2374" w:type="dxa"/>
            <w:shd w:val="clear" w:color="auto" w:fill="D9D9D9" w:themeFill="background1" w:themeFillShade="D9"/>
          </w:tcPr>
          <w:p w14:paraId="1D54C22A" w14:textId="77777777" w:rsidR="00CC2840" w:rsidRPr="00337D7C" w:rsidRDefault="00CC2840" w:rsidP="002F1BDF">
            <w:pPr>
              <w:rPr>
                <w:b/>
                <w:bCs/>
                <w:lang w:val="fr-CH"/>
              </w:rPr>
            </w:pPr>
            <w:r w:rsidRPr="00337D7C">
              <w:rPr>
                <w:b/>
                <w:bCs/>
                <w:lang w:val="fr-CH"/>
              </w:rPr>
              <w:t>Rôle dans la cellule de crise</w:t>
            </w:r>
          </w:p>
        </w:tc>
        <w:tc>
          <w:tcPr>
            <w:tcW w:w="3064" w:type="dxa"/>
            <w:shd w:val="clear" w:color="auto" w:fill="D9D9D9" w:themeFill="background1" w:themeFillShade="D9"/>
          </w:tcPr>
          <w:p w14:paraId="57A98A31" w14:textId="77777777" w:rsidR="00CC2840" w:rsidRPr="003936A0" w:rsidRDefault="00CC2840" w:rsidP="002F1BDF">
            <w:pPr>
              <w:rPr>
                <w:b/>
                <w:bCs/>
              </w:rPr>
            </w:pPr>
            <w:r>
              <w:rPr>
                <w:b/>
                <w:bCs/>
              </w:rPr>
              <w:t>Responsabilité / tâches</w:t>
            </w:r>
          </w:p>
        </w:tc>
        <w:tc>
          <w:tcPr>
            <w:tcW w:w="1562" w:type="dxa"/>
            <w:shd w:val="clear" w:color="auto" w:fill="D9D9D9" w:themeFill="background1" w:themeFillShade="D9"/>
          </w:tcPr>
          <w:p w14:paraId="1E276ED7" w14:textId="7471118B" w:rsidR="00CC2840" w:rsidRPr="003936A0" w:rsidRDefault="00CC2840" w:rsidP="002F1BDF">
            <w:pPr>
              <w:rPr>
                <w:b/>
                <w:bCs/>
              </w:rPr>
            </w:pPr>
            <w:r w:rsidRPr="003936A0">
              <w:rPr>
                <w:b/>
                <w:bCs/>
              </w:rPr>
              <w:t xml:space="preserve">Disponibilité </w:t>
            </w:r>
          </w:p>
        </w:tc>
      </w:tr>
      <w:tr w:rsidR="00C22093" w:rsidRPr="003936A0" w14:paraId="42C73E29" w14:textId="77777777" w:rsidTr="001407DC">
        <w:trPr>
          <w:trHeight w:val="901"/>
        </w:trPr>
        <w:tc>
          <w:tcPr>
            <w:tcW w:w="2016" w:type="dxa"/>
          </w:tcPr>
          <w:p w14:paraId="43244892" w14:textId="0C06713C" w:rsidR="00C22093" w:rsidRPr="00230798" w:rsidRDefault="00C22093" w:rsidP="002F1BDF">
            <w:pPr>
              <w:rPr>
                <w:highlight w:val="lightGray"/>
                <w:lang w:val="fr-CH"/>
              </w:rPr>
            </w:pPr>
            <w:r w:rsidRPr="00230798">
              <w:rPr>
                <w:highlight w:val="lightGray"/>
                <w:lang w:val="fr-CH"/>
              </w:rPr>
              <w:t>[PRÉNOM, NOM]</w:t>
            </w:r>
          </w:p>
        </w:tc>
        <w:tc>
          <w:tcPr>
            <w:tcW w:w="2374" w:type="dxa"/>
          </w:tcPr>
          <w:p w14:paraId="6200E75F" w14:textId="7D9413A1" w:rsidR="00C22093" w:rsidRPr="00230798" w:rsidRDefault="00C22093" w:rsidP="002F1BDF">
            <w:pPr>
              <w:rPr>
                <w:highlight w:val="lightGray"/>
                <w:lang w:val="fr-CH"/>
              </w:rPr>
            </w:pPr>
            <w:r w:rsidRPr="00230798">
              <w:rPr>
                <w:highlight w:val="lightGray"/>
                <w:lang w:val="fr-CH"/>
              </w:rPr>
              <w:t>[RÔLE]</w:t>
            </w:r>
          </w:p>
        </w:tc>
        <w:tc>
          <w:tcPr>
            <w:tcW w:w="3064" w:type="dxa"/>
          </w:tcPr>
          <w:p w14:paraId="57B91BA6" w14:textId="2470FF84" w:rsidR="00C22093" w:rsidRPr="00230798" w:rsidRDefault="00C22093" w:rsidP="002F1BDF">
            <w:pPr>
              <w:rPr>
                <w:highlight w:val="lightGray"/>
                <w:lang w:val="fr-CH"/>
              </w:rPr>
            </w:pPr>
            <w:r w:rsidRPr="00230798">
              <w:rPr>
                <w:highlight w:val="lightGray"/>
                <w:lang w:val="fr-CH"/>
              </w:rPr>
              <w:t>[TÂCHES] [TÂCHES]</w:t>
            </w:r>
          </w:p>
        </w:tc>
        <w:tc>
          <w:tcPr>
            <w:tcW w:w="1562" w:type="dxa"/>
          </w:tcPr>
          <w:p w14:paraId="73669DF9" w14:textId="483783DB" w:rsidR="00C22093" w:rsidRPr="00C22093" w:rsidRDefault="00C22093" w:rsidP="00016B57">
            <w:pPr>
              <w:rPr>
                <w:highlight w:val="lightGray"/>
                <w:lang w:val="it-CH"/>
              </w:rPr>
            </w:pPr>
            <w:r w:rsidRPr="00C22093">
              <w:rPr>
                <w:highlight w:val="lightGray"/>
                <w:lang w:val="it-CH"/>
              </w:rPr>
              <w:t>[DONNÉES DE CONTACT]</w:t>
            </w:r>
          </w:p>
        </w:tc>
      </w:tr>
      <w:tr w:rsidR="00CC2840" w:rsidRPr="00757D13" w14:paraId="7DF42B10" w14:textId="77777777" w:rsidTr="001407DC">
        <w:trPr>
          <w:trHeight w:val="901"/>
        </w:trPr>
        <w:tc>
          <w:tcPr>
            <w:tcW w:w="2016" w:type="dxa"/>
          </w:tcPr>
          <w:p w14:paraId="73ABB768" w14:textId="6D118652" w:rsidR="00CC2840" w:rsidRPr="00230798" w:rsidRDefault="00302B44" w:rsidP="002F1BDF">
            <w:pPr>
              <w:rPr>
                <w:lang w:val="fr-CH"/>
              </w:rPr>
            </w:pPr>
            <w:r w:rsidRPr="00230798">
              <w:rPr>
                <w:i/>
                <w:iCs/>
                <w:lang w:val="fr-CH"/>
              </w:rPr>
              <w:t>Lilian Exemple (</w:t>
            </w:r>
            <w:r w:rsidR="0002251A" w:rsidRPr="00230798">
              <w:rPr>
                <w:i/>
                <w:iCs/>
                <w:lang w:val="fr-CH"/>
              </w:rPr>
              <w:t>incl. suppl.</w:t>
            </w:r>
            <w:r w:rsidRPr="00230798">
              <w:rPr>
                <w:i/>
                <w:iCs/>
                <w:lang w:val="fr-CH"/>
              </w:rPr>
              <w:t>)</w:t>
            </w:r>
          </w:p>
        </w:tc>
        <w:tc>
          <w:tcPr>
            <w:tcW w:w="2374" w:type="dxa"/>
          </w:tcPr>
          <w:p w14:paraId="1DA7F689" w14:textId="0DE10B2C" w:rsidR="00CC2840" w:rsidRPr="00230798" w:rsidRDefault="00633724" w:rsidP="002F1BDF">
            <w:pPr>
              <w:rPr>
                <w:i/>
                <w:iCs/>
                <w:lang w:val="fr-CH"/>
              </w:rPr>
            </w:pPr>
            <w:r w:rsidRPr="00230798">
              <w:rPr>
                <w:i/>
                <w:iCs/>
                <w:lang w:val="fr-CH"/>
              </w:rPr>
              <w:t>Gestionnaire</w:t>
            </w:r>
            <w:r w:rsidR="00CC2840" w:rsidRPr="00230798">
              <w:rPr>
                <w:i/>
                <w:iCs/>
                <w:lang w:val="fr-CH"/>
              </w:rPr>
              <w:t xml:space="preserve"> de crise (instance de décision)</w:t>
            </w:r>
          </w:p>
        </w:tc>
        <w:tc>
          <w:tcPr>
            <w:tcW w:w="3064" w:type="dxa"/>
          </w:tcPr>
          <w:p w14:paraId="5280658B" w14:textId="77777777" w:rsidR="00CC2840" w:rsidRPr="00230798" w:rsidRDefault="00CC2840" w:rsidP="002F1BDF">
            <w:pPr>
              <w:rPr>
                <w:i/>
                <w:iCs/>
                <w:lang w:val="fr-CH"/>
              </w:rPr>
            </w:pPr>
            <w:r w:rsidRPr="00230798">
              <w:rPr>
                <w:i/>
                <w:iCs/>
                <w:lang w:val="fr-CH"/>
              </w:rPr>
              <w:t>Surveille et coordonne les mesures</w:t>
            </w:r>
          </w:p>
          <w:p w14:paraId="4FA9B305" w14:textId="40FE1A3F" w:rsidR="00016B57" w:rsidRPr="00230798" w:rsidRDefault="00302B44" w:rsidP="002F1BDF">
            <w:pPr>
              <w:rPr>
                <w:i/>
                <w:iCs/>
                <w:lang w:val="fr-CH"/>
              </w:rPr>
            </w:pPr>
            <w:r w:rsidRPr="00230798">
              <w:rPr>
                <w:i/>
                <w:iCs/>
                <w:lang w:val="fr-CH"/>
              </w:rPr>
              <w:t>...</w:t>
            </w:r>
          </w:p>
        </w:tc>
        <w:tc>
          <w:tcPr>
            <w:tcW w:w="1562" w:type="dxa"/>
          </w:tcPr>
          <w:p w14:paraId="3C501AF3" w14:textId="7A8E96BF" w:rsidR="00016B57" w:rsidRPr="00337D7C" w:rsidRDefault="00016B57" w:rsidP="00016B57">
            <w:pPr>
              <w:rPr>
                <w:i/>
                <w:iCs/>
                <w:lang w:val="fr-CH"/>
              </w:rPr>
            </w:pPr>
            <w:r w:rsidRPr="00337D7C">
              <w:rPr>
                <w:i/>
                <w:iCs/>
                <w:lang w:val="fr-CH"/>
              </w:rPr>
              <w:t xml:space="preserve"> [+41 7X]</w:t>
            </w:r>
          </w:p>
          <w:p w14:paraId="6826A328" w14:textId="0CAD6DB1" w:rsidR="00016B57" w:rsidRPr="00337D7C" w:rsidRDefault="00016B57" w:rsidP="00016B57">
            <w:pPr>
              <w:rPr>
                <w:i/>
                <w:iCs/>
                <w:lang w:val="fr-CH"/>
              </w:rPr>
            </w:pPr>
            <w:r w:rsidRPr="00337D7C">
              <w:rPr>
                <w:i/>
                <w:iCs/>
                <w:lang w:val="fr-CH"/>
              </w:rPr>
              <w:t xml:space="preserve"> [+41 2X]</w:t>
            </w:r>
          </w:p>
          <w:p w14:paraId="15AF3796" w14:textId="4E348176" w:rsidR="00CC2840" w:rsidRPr="00337D7C" w:rsidRDefault="00016B57" w:rsidP="00016B57">
            <w:pPr>
              <w:rPr>
                <w:b/>
                <w:bCs/>
                <w:i/>
                <w:iCs/>
                <w:lang w:val="fr-CH"/>
              </w:rPr>
            </w:pPr>
            <w:r w:rsidRPr="00337D7C">
              <w:rPr>
                <w:i/>
                <w:iCs/>
                <w:lang w:val="fr-CH"/>
              </w:rPr>
              <w:t>Applications de messagerie</w:t>
            </w:r>
          </w:p>
        </w:tc>
      </w:tr>
      <w:tr w:rsidR="00302B44" w:rsidRPr="00757D13" w14:paraId="6E47D2BD" w14:textId="77777777" w:rsidTr="001407DC">
        <w:trPr>
          <w:trHeight w:val="1552"/>
        </w:trPr>
        <w:tc>
          <w:tcPr>
            <w:tcW w:w="2016" w:type="dxa"/>
          </w:tcPr>
          <w:p w14:paraId="4CBA4DDD" w14:textId="43A1E6D2" w:rsidR="00302B44" w:rsidRPr="00230798" w:rsidRDefault="00302B44" w:rsidP="00302B44">
            <w:pPr>
              <w:rPr>
                <w:i/>
                <w:iCs/>
                <w:lang w:val="fr-CH"/>
              </w:rPr>
            </w:pPr>
            <w:r w:rsidRPr="00230798">
              <w:rPr>
                <w:i/>
                <w:iCs/>
                <w:lang w:val="fr-CH"/>
              </w:rPr>
              <w:t>Max Muster (incl. suppl.)</w:t>
            </w:r>
          </w:p>
        </w:tc>
        <w:tc>
          <w:tcPr>
            <w:tcW w:w="2374" w:type="dxa"/>
          </w:tcPr>
          <w:p w14:paraId="2249EB6F" w14:textId="4D30C629" w:rsidR="00302B44" w:rsidRPr="00230798" w:rsidRDefault="00633724" w:rsidP="00302B44">
            <w:pPr>
              <w:rPr>
                <w:i/>
                <w:iCs/>
                <w:lang w:val="fr-CH"/>
              </w:rPr>
            </w:pPr>
            <w:r w:rsidRPr="00230798">
              <w:rPr>
                <w:i/>
                <w:iCs/>
                <w:lang w:val="fr-CH"/>
              </w:rPr>
              <w:t>Responsable</w:t>
            </w:r>
            <w:r w:rsidR="00302B44" w:rsidRPr="00230798">
              <w:rPr>
                <w:i/>
                <w:iCs/>
                <w:lang w:val="fr-CH"/>
              </w:rPr>
              <w:t xml:space="preserve"> informatique (IT-SPOC)</w:t>
            </w:r>
          </w:p>
        </w:tc>
        <w:tc>
          <w:tcPr>
            <w:tcW w:w="3064" w:type="dxa"/>
          </w:tcPr>
          <w:p w14:paraId="507433DA" w14:textId="666A3677" w:rsidR="00302B44" w:rsidRPr="00230798" w:rsidRDefault="00302B44" w:rsidP="00302B44">
            <w:pPr>
              <w:rPr>
                <w:i/>
                <w:iCs/>
                <w:lang w:val="fr-CH"/>
              </w:rPr>
            </w:pPr>
            <w:r w:rsidRPr="00230798">
              <w:rPr>
                <w:i/>
                <w:iCs/>
                <w:lang w:val="fr-CH"/>
              </w:rPr>
              <w:t>Assure la coordination avec l'organisation IT d'urgence</w:t>
            </w:r>
          </w:p>
          <w:p w14:paraId="08B821D2" w14:textId="7CB73550" w:rsidR="00302B44" w:rsidRPr="00230798" w:rsidRDefault="00302B44" w:rsidP="00302B44">
            <w:pPr>
              <w:rPr>
                <w:i/>
                <w:iCs/>
                <w:lang w:val="fr-CH"/>
              </w:rPr>
            </w:pPr>
            <w:r w:rsidRPr="00230798">
              <w:rPr>
                <w:i/>
                <w:iCs/>
                <w:lang w:val="fr-CH"/>
              </w:rPr>
              <w:t>...</w:t>
            </w:r>
          </w:p>
        </w:tc>
        <w:tc>
          <w:tcPr>
            <w:tcW w:w="1562" w:type="dxa"/>
          </w:tcPr>
          <w:p w14:paraId="5CC1FB30" w14:textId="77777777" w:rsidR="00302B44" w:rsidRPr="00337D7C" w:rsidRDefault="00302B44" w:rsidP="00302B44">
            <w:pPr>
              <w:rPr>
                <w:i/>
                <w:iCs/>
                <w:lang w:val="fr-CH"/>
              </w:rPr>
            </w:pPr>
            <w:r w:rsidRPr="00337D7C">
              <w:rPr>
                <w:i/>
                <w:iCs/>
                <w:lang w:val="fr-CH"/>
              </w:rPr>
              <w:t xml:space="preserve"> [+41 7X]</w:t>
            </w:r>
          </w:p>
          <w:p w14:paraId="18CE5AB9" w14:textId="77777777" w:rsidR="00302B44" w:rsidRPr="00337D7C" w:rsidRDefault="00302B44" w:rsidP="00302B44">
            <w:pPr>
              <w:rPr>
                <w:i/>
                <w:iCs/>
                <w:lang w:val="fr-CH"/>
              </w:rPr>
            </w:pPr>
            <w:r w:rsidRPr="00337D7C">
              <w:rPr>
                <w:i/>
                <w:iCs/>
                <w:lang w:val="fr-CH"/>
              </w:rPr>
              <w:t xml:space="preserve"> [+41 2X]</w:t>
            </w:r>
          </w:p>
          <w:p w14:paraId="1AF619C8" w14:textId="3F7B2F78" w:rsidR="00302B44" w:rsidRPr="00337D7C" w:rsidRDefault="00302B44" w:rsidP="00302B44">
            <w:pPr>
              <w:rPr>
                <w:i/>
                <w:iCs/>
                <w:lang w:val="fr-CH"/>
              </w:rPr>
            </w:pPr>
            <w:r w:rsidRPr="00337D7C">
              <w:rPr>
                <w:i/>
                <w:iCs/>
                <w:lang w:val="fr-CH"/>
              </w:rPr>
              <w:t>Applications de messagerie</w:t>
            </w:r>
          </w:p>
        </w:tc>
      </w:tr>
      <w:tr w:rsidR="00302B44" w:rsidRPr="00757D13" w14:paraId="2F17C062" w14:textId="77777777" w:rsidTr="001407DC">
        <w:trPr>
          <w:trHeight w:val="977"/>
        </w:trPr>
        <w:tc>
          <w:tcPr>
            <w:tcW w:w="2016" w:type="dxa"/>
          </w:tcPr>
          <w:p w14:paraId="62C27EF3" w14:textId="53F53518" w:rsidR="00302B44" w:rsidRPr="00230798" w:rsidRDefault="00302B44" w:rsidP="00302B44">
            <w:pPr>
              <w:rPr>
                <w:i/>
                <w:iCs/>
                <w:lang w:val="fr-CH"/>
              </w:rPr>
            </w:pPr>
            <w:r w:rsidRPr="00230798">
              <w:rPr>
                <w:i/>
                <w:iCs/>
                <w:lang w:val="fr-CH"/>
              </w:rPr>
              <w:t>Media Muster (incl. suppl.)</w:t>
            </w:r>
          </w:p>
        </w:tc>
        <w:tc>
          <w:tcPr>
            <w:tcW w:w="2374" w:type="dxa"/>
          </w:tcPr>
          <w:p w14:paraId="5A8D10C9" w14:textId="4811EDCD" w:rsidR="00302B44" w:rsidRPr="00230798" w:rsidRDefault="00302B44" w:rsidP="00302B44">
            <w:pPr>
              <w:rPr>
                <w:i/>
                <w:iCs/>
                <w:lang w:val="fr-CH"/>
              </w:rPr>
            </w:pPr>
            <w:r w:rsidRPr="00230798">
              <w:rPr>
                <w:i/>
                <w:iCs/>
                <w:lang w:val="fr-CH"/>
              </w:rPr>
              <w:t>Responsable de la communication</w:t>
            </w:r>
          </w:p>
        </w:tc>
        <w:tc>
          <w:tcPr>
            <w:tcW w:w="3064" w:type="dxa"/>
          </w:tcPr>
          <w:p w14:paraId="6C0B5184" w14:textId="77777777" w:rsidR="00302B44" w:rsidRPr="00230798" w:rsidRDefault="00302B44" w:rsidP="00302B44">
            <w:pPr>
              <w:rPr>
                <w:i/>
                <w:iCs/>
                <w:lang w:val="fr-CH"/>
              </w:rPr>
            </w:pPr>
            <w:r w:rsidRPr="00230798">
              <w:rPr>
                <w:i/>
                <w:iCs/>
                <w:lang w:val="fr-CH"/>
              </w:rPr>
              <w:t>Assume la communication interne et externe</w:t>
            </w:r>
          </w:p>
          <w:p w14:paraId="70C9C70F" w14:textId="5191A78C" w:rsidR="00302B44" w:rsidRPr="00230798" w:rsidRDefault="00302B44" w:rsidP="00302B44">
            <w:pPr>
              <w:rPr>
                <w:i/>
                <w:iCs/>
                <w:lang w:val="fr-CH"/>
              </w:rPr>
            </w:pPr>
            <w:r w:rsidRPr="00230798">
              <w:rPr>
                <w:i/>
                <w:iCs/>
                <w:lang w:val="fr-CH"/>
              </w:rPr>
              <w:t>...</w:t>
            </w:r>
          </w:p>
        </w:tc>
        <w:tc>
          <w:tcPr>
            <w:tcW w:w="1562" w:type="dxa"/>
          </w:tcPr>
          <w:p w14:paraId="4A5C939C" w14:textId="77777777" w:rsidR="00302B44" w:rsidRPr="00230798" w:rsidRDefault="00302B44" w:rsidP="00302B44">
            <w:pPr>
              <w:rPr>
                <w:i/>
                <w:iCs/>
                <w:lang w:val="fr-CH"/>
              </w:rPr>
            </w:pPr>
            <w:r w:rsidRPr="00230798">
              <w:rPr>
                <w:i/>
                <w:iCs/>
                <w:lang w:val="fr-CH"/>
              </w:rPr>
              <w:t xml:space="preserve"> [+41 7X]</w:t>
            </w:r>
          </w:p>
          <w:p w14:paraId="5C97A5B5" w14:textId="77777777" w:rsidR="00302B44" w:rsidRPr="00230798" w:rsidRDefault="00302B44" w:rsidP="00302B44">
            <w:pPr>
              <w:rPr>
                <w:i/>
                <w:iCs/>
                <w:lang w:val="fr-CH"/>
              </w:rPr>
            </w:pPr>
            <w:r w:rsidRPr="00230798">
              <w:rPr>
                <w:i/>
                <w:iCs/>
                <w:lang w:val="fr-CH"/>
              </w:rPr>
              <w:t xml:space="preserve"> [+41 2X]</w:t>
            </w:r>
          </w:p>
          <w:p w14:paraId="07E674B4" w14:textId="40BCE905" w:rsidR="00302B44" w:rsidRPr="00230798" w:rsidRDefault="00302B44" w:rsidP="00302B44">
            <w:pPr>
              <w:rPr>
                <w:i/>
                <w:iCs/>
                <w:lang w:val="fr-CH"/>
              </w:rPr>
            </w:pPr>
            <w:r w:rsidRPr="00230798">
              <w:rPr>
                <w:i/>
                <w:iCs/>
                <w:lang w:val="fr-CH"/>
              </w:rPr>
              <w:t>Applications de messagerie</w:t>
            </w:r>
          </w:p>
        </w:tc>
      </w:tr>
      <w:tr w:rsidR="00302B44" w:rsidRPr="00757D13" w14:paraId="445BABF2" w14:textId="77777777" w:rsidTr="001407DC">
        <w:trPr>
          <w:trHeight w:val="1274"/>
        </w:trPr>
        <w:tc>
          <w:tcPr>
            <w:tcW w:w="2016" w:type="dxa"/>
          </w:tcPr>
          <w:p w14:paraId="4BDA713B" w14:textId="545AFB70" w:rsidR="00302B44" w:rsidRPr="00230798" w:rsidRDefault="00302B44" w:rsidP="00302B44">
            <w:pPr>
              <w:rPr>
                <w:i/>
                <w:iCs/>
                <w:lang w:val="fr-CH"/>
              </w:rPr>
            </w:pPr>
            <w:r w:rsidRPr="00230798">
              <w:rPr>
                <w:i/>
                <w:iCs/>
                <w:lang w:val="fr-CH"/>
              </w:rPr>
              <w:t xml:space="preserve">Modèle RH </w:t>
            </w:r>
            <w:r w:rsidR="0002251A" w:rsidRPr="00230798">
              <w:rPr>
                <w:i/>
                <w:iCs/>
                <w:lang w:val="fr-CH"/>
              </w:rPr>
              <w:t>incl. suppl.</w:t>
            </w:r>
            <w:r w:rsidRPr="00230798">
              <w:rPr>
                <w:i/>
                <w:iCs/>
                <w:lang w:val="fr-CH"/>
              </w:rPr>
              <w:t>)</w:t>
            </w:r>
          </w:p>
        </w:tc>
        <w:tc>
          <w:tcPr>
            <w:tcW w:w="2374" w:type="dxa"/>
          </w:tcPr>
          <w:p w14:paraId="1636D355" w14:textId="3B01502B" w:rsidR="00302B44" w:rsidRPr="00230798" w:rsidRDefault="00302B44" w:rsidP="00302B44">
            <w:pPr>
              <w:rPr>
                <w:i/>
                <w:iCs/>
                <w:lang w:val="fr-CH"/>
              </w:rPr>
            </w:pPr>
            <w:r w:rsidRPr="00230798">
              <w:rPr>
                <w:i/>
                <w:iCs/>
                <w:lang w:val="fr-CH"/>
              </w:rPr>
              <w:t>Responsable RH</w:t>
            </w:r>
          </w:p>
        </w:tc>
        <w:tc>
          <w:tcPr>
            <w:tcW w:w="3064" w:type="dxa"/>
          </w:tcPr>
          <w:p w14:paraId="5C5AF6B1" w14:textId="416CD712" w:rsidR="00302B44" w:rsidRPr="00230798" w:rsidRDefault="00302B44" w:rsidP="00302B44">
            <w:pPr>
              <w:rPr>
                <w:i/>
                <w:iCs/>
                <w:lang w:val="fr-CH"/>
              </w:rPr>
            </w:pPr>
            <w:r w:rsidRPr="00230798">
              <w:rPr>
                <w:i/>
                <w:iCs/>
                <w:lang w:val="fr-CH"/>
              </w:rPr>
              <w:t xml:space="preserve">S'occupe des </w:t>
            </w:r>
            <w:r w:rsidR="00D61419" w:rsidRPr="00230798">
              <w:rPr>
                <w:i/>
                <w:iCs/>
                <w:lang w:val="fr-CH"/>
              </w:rPr>
              <w:t xml:space="preserve">collaboratrices et </w:t>
            </w:r>
            <w:r w:rsidR="00633724" w:rsidRPr="00230798">
              <w:rPr>
                <w:i/>
                <w:iCs/>
                <w:lang w:val="fr-CH"/>
              </w:rPr>
              <w:t xml:space="preserve">collaborateurs </w:t>
            </w:r>
            <w:r w:rsidRPr="00230798">
              <w:rPr>
                <w:i/>
                <w:iCs/>
                <w:lang w:val="fr-CH"/>
              </w:rPr>
              <w:t>pendant la crise et s'assure que le personnel nécessaire peut être mandaté</w:t>
            </w:r>
          </w:p>
          <w:p w14:paraId="505610C3" w14:textId="7064AFF5" w:rsidR="00302B44" w:rsidRPr="00230798" w:rsidRDefault="00302B44" w:rsidP="00302B44">
            <w:pPr>
              <w:rPr>
                <w:i/>
                <w:iCs/>
                <w:lang w:val="fr-CH"/>
              </w:rPr>
            </w:pPr>
            <w:r w:rsidRPr="00230798">
              <w:rPr>
                <w:i/>
                <w:iCs/>
                <w:lang w:val="fr-CH"/>
              </w:rPr>
              <w:t>...</w:t>
            </w:r>
          </w:p>
        </w:tc>
        <w:tc>
          <w:tcPr>
            <w:tcW w:w="1562" w:type="dxa"/>
          </w:tcPr>
          <w:p w14:paraId="63275B0F" w14:textId="77777777" w:rsidR="00302B44" w:rsidRPr="00230798" w:rsidRDefault="00302B44" w:rsidP="00302B44">
            <w:pPr>
              <w:rPr>
                <w:i/>
                <w:iCs/>
                <w:lang w:val="fr-CH"/>
              </w:rPr>
            </w:pPr>
            <w:r w:rsidRPr="00230798">
              <w:rPr>
                <w:i/>
                <w:iCs/>
                <w:lang w:val="fr-CH"/>
              </w:rPr>
              <w:t xml:space="preserve"> [+41 7X]</w:t>
            </w:r>
          </w:p>
          <w:p w14:paraId="77DD3DCB" w14:textId="77777777" w:rsidR="00302B44" w:rsidRPr="00230798" w:rsidRDefault="00302B44" w:rsidP="00302B44">
            <w:pPr>
              <w:rPr>
                <w:i/>
                <w:iCs/>
                <w:lang w:val="fr-CH"/>
              </w:rPr>
            </w:pPr>
            <w:r w:rsidRPr="00230798">
              <w:rPr>
                <w:i/>
                <w:iCs/>
                <w:lang w:val="fr-CH"/>
              </w:rPr>
              <w:t xml:space="preserve"> [+41 2X]</w:t>
            </w:r>
          </w:p>
          <w:p w14:paraId="10CDDB1D" w14:textId="7D988270" w:rsidR="00302B44" w:rsidRPr="00230798" w:rsidRDefault="00302B44" w:rsidP="00302B44">
            <w:pPr>
              <w:rPr>
                <w:i/>
                <w:iCs/>
                <w:lang w:val="fr-CH"/>
              </w:rPr>
            </w:pPr>
            <w:r w:rsidRPr="00230798">
              <w:rPr>
                <w:i/>
                <w:iCs/>
                <w:lang w:val="fr-CH"/>
              </w:rPr>
              <w:t>Applications de messagerie</w:t>
            </w:r>
          </w:p>
        </w:tc>
      </w:tr>
      <w:tr w:rsidR="00302B44" w:rsidRPr="00757D13" w14:paraId="5B983E72" w14:textId="77777777" w:rsidTr="001407DC">
        <w:trPr>
          <w:trHeight w:val="1264"/>
        </w:trPr>
        <w:tc>
          <w:tcPr>
            <w:tcW w:w="2016" w:type="dxa"/>
          </w:tcPr>
          <w:p w14:paraId="3398F485" w14:textId="620956C7" w:rsidR="00302B44" w:rsidRPr="00230798" w:rsidRDefault="00302B44" w:rsidP="00302B44">
            <w:pPr>
              <w:rPr>
                <w:i/>
                <w:iCs/>
                <w:lang w:val="fr-CH"/>
              </w:rPr>
            </w:pPr>
            <w:r w:rsidRPr="00230798">
              <w:rPr>
                <w:i/>
                <w:iCs/>
                <w:lang w:val="fr-CH"/>
              </w:rPr>
              <w:t>Legal Muster (</w:t>
            </w:r>
            <w:r w:rsidR="0002251A" w:rsidRPr="00230798">
              <w:rPr>
                <w:i/>
                <w:iCs/>
                <w:lang w:val="fr-CH"/>
              </w:rPr>
              <w:t>incl. suppl.</w:t>
            </w:r>
            <w:r w:rsidRPr="00230798">
              <w:rPr>
                <w:i/>
                <w:iCs/>
                <w:lang w:val="fr-CH"/>
              </w:rPr>
              <w:t>)</w:t>
            </w:r>
          </w:p>
        </w:tc>
        <w:tc>
          <w:tcPr>
            <w:tcW w:w="2374" w:type="dxa"/>
          </w:tcPr>
          <w:p w14:paraId="0DE9687D" w14:textId="343057B2" w:rsidR="00302B44" w:rsidRPr="00230798" w:rsidRDefault="00302B44" w:rsidP="00302B44">
            <w:pPr>
              <w:rPr>
                <w:i/>
                <w:iCs/>
                <w:lang w:val="fr-CH"/>
              </w:rPr>
            </w:pPr>
            <w:r w:rsidRPr="00230798">
              <w:rPr>
                <w:i/>
                <w:iCs/>
                <w:lang w:val="fr-CH"/>
              </w:rPr>
              <w:t>Responsable légal/e</w:t>
            </w:r>
          </w:p>
        </w:tc>
        <w:tc>
          <w:tcPr>
            <w:tcW w:w="3064" w:type="dxa"/>
          </w:tcPr>
          <w:p w14:paraId="6DEC8383" w14:textId="0F1DC824" w:rsidR="00302B44" w:rsidRPr="00230798" w:rsidRDefault="00302B44" w:rsidP="00302B44">
            <w:pPr>
              <w:rPr>
                <w:i/>
                <w:iCs/>
                <w:lang w:val="fr-CH"/>
              </w:rPr>
            </w:pPr>
            <w:r w:rsidRPr="00230798">
              <w:rPr>
                <w:i/>
                <w:iCs/>
                <w:lang w:val="fr-CH"/>
              </w:rPr>
              <w:t>S'occupe des obligations légales et des contacts avec les autorités</w:t>
            </w:r>
          </w:p>
          <w:p w14:paraId="4E5A328A" w14:textId="6B7DBC63" w:rsidR="00302B44" w:rsidRPr="00230798" w:rsidRDefault="00302B44" w:rsidP="00302B44">
            <w:pPr>
              <w:rPr>
                <w:i/>
                <w:iCs/>
                <w:lang w:val="fr-CH"/>
              </w:rPr>
            </w:pPr>
            <w:r w:rsidRPr="00230798">
              <w:rPr>
                <w:i/>
                <w:iCs/>
                <w:lang w:val="fr-CH"/>
              </w:rPr>
              <w:t>...</w:t>
            </w:r>
          </w:p>
        </w:tc>
        <w:tc>
          <w:tcPr>
            <w:tcW w:w="1562" w:type="dxa"/>
          </w:tcPr>
          <w:p w14:paraId="6FBF0AEE" w14:textId="77777777" w:rsidR="00302B44" w:rsidRPr="00230798" w:rsidRDefault="00302B44" w:rsidP="00302B44">
            <w:pPr>
              <w:rPr>
                <w:i/>
                <w:iCs/>
                <w:lang w:val="fr-CH"/>
              </w:rPr>
            </w:pPr>
            <w:r w:rsidRPr="00230798">
              <w:rPr>
                <w:i/>
                <w:iCs/>
                <w:lang w:val="fr-CH"/>
              </w:rPr>
              <w:t xml:space="preserve"> [+41 7X]</w:t>
            </w:r>
          </w:p>
          <w:p w14:paraId="0F133789" w14:textId="77777777" w:rsidR="00302B44" w:rsidRPr="00230798" w:rsidRDefault="00302B44" w:rsidP="00302B44">
            <w:pPr>
              <w:rPr>
                <w:i/>
                <w:iCs/>
                <w:lang w:val="fr-CH"/>
              </w:rPr>
            </w:pPr>
            <w:r w:rsidRPr="00230798">
              <w:rPr>
                <w:i/>
                <w:iCs/>
                <w:lang w:val="fr-CH"/>
              </w:rPr>
              <w:t xml:space="preserve"> [+41 2X]</w:t>
            </w:r>
          </w:p>
          <w:p w14:paraId="7551BBA2" w14:textId="6F464BF9" w:rsidR="00302B44" w:rsidRPr="00230798" w:rsidRDefault="00302B44" w:rsidP="00302B44">
            <w:pPr>
              <w:rPr>
                <w:i/>
                <w:iCs/>
                <w:lang w:val="fr-CH"/>
              </w:rPr>
            </w:pPr>
            <w:r w:rsidRPr="00230798">
              <w:rPr>
                <w:i/>
                <w:iCs/>
                <w:lang w:val="fr-CH"/>
              </w:rPr>
              <w:t>Applications de messagerie</w:t>
            </w:r>
          </w:p>
        </w:tc>
      </w:tr>
      <w:tr w:rsidR="00302B44" w:rsidRPr="00757D13" w14:paraId="14E0B8EF" w14:textId="77777777" w:rsidTr="001407DC">
        <w:trPr>
          <w:trHeight w:val="1264"/>
        </w:trPr>
        <w:tc>
          <w:tcPr>
            <w:tcW w:w="2016" w:type="dxa"/>
          </w:tcPr>
          <w:p w14:paraId="67FC815F" w14:textId="0B9D7A59" w:rsidR="00302B44" w:rsidRPr="00230798" w:rsidRDefault="006F0CA1" w:rsidP="00302B44">
            <w:pPr>
              <w:rPr>
                <w:i/>
                <w:iCs/>
                <w:lang w:val="fr-CH"/>
              </w:rPr>
            </w:pPr>
            <w:r w:rsidRPr="00230798">
              <w:rPr>
                <w:i/>
                <w:iCs/>
                <w:lang w:val="fr-CH"/>
              </w:rPr>
              <w:t>Finance Muster</w:t>
            </w:r>
            <w:r w:rsidR="00302B44" w:rsidRPr="00230798">
              <w:rPr>
                <w:i/>
                <w:iCs/>
                <w:lang w:val="fr-CH"/>
              </w:rPr>
              <w:t xml:space="preserve"> (incl. suppl.)</w:t>
            </w:r>
          </w:p>
        </w:tc>
        <w:tc>
          <w:tcPr>
            <w:tcW w:w="2374" w:type="dxa"/>
          </w:tcPr>
          <w:p w14:paraId="5CFBF7FF" w14:textId="1B52FA3E" w:rsidR="00302B44" w:rsidRPr="00230798" w:rsidRDefault="00302B44" w:rsidP="00302B44">
            <w:pPr>
              <w:rPr>
                <w:i/>
                <w:iCs/>
                <w:lang w:val="fr-CH"/>
              </w:rPr>
            </w:pPr>
            <w:r w:rsidRPr="00230798">
              <w:rPr>
                <w:i/>
                <w:iCs/>
                <w:lang w:val="fr-CH"/>
              </w:rPr>
              <w:t xml:space="preserve">Responsable </w:t>
            </w:r>
            <w:r w:rsidR="009306AA" w:rsidRPr="00230798">
              <w:rPr>
                <w:i/>
                <w:iCs/>
                <w:lang w:val="fr-CH"/>
              </w:rPr>
              <w:t>des finances</w:t>
            </w:r>
          </w:p>
        </w:tc>
        <w:tc>
          <w:tcPr>
            <w:tcW w:w="3064" w:type="dxa"/>
          </w:tcPr>
          <w:p w14:paraId="434B58AD" w14:textId="46AE313E" w:rsidR="00302B44" w:rsidRPr="00230798" w:rsidRDefault="00302B44" w:rsidP="00302B44">
            <w:pPr>
              <w:rPr>
                <w:i/>
                <w:iCs/>
                <w:lang w:val="fr-CH"/>
              </w:rPr>
            </w:pPr>
            <w:r w:rsidRPr="00230798">
              <w:rPr>
                <w:i/>
                <w:iCs/>
                <w:lang w:val="fr-CH"/>
              </w:rPr>
              <w:t>Met à disposition des moyens financiers pour le traitement de la crise</w:t>
            </w:r>
          </w:p>
          <w:p w14:paraId="4965CD59" w14:textId="6C936678" w:rsidR="00302B44" w:rsidRPr="00230798" w:rsidRDefault="00302B44" w:rsidP="00302B44">
            <w:pPr>
              <w:rPr>
                <w:i/>
                <w:iCs/>
                <w:lang w:val="fr-CH"/>
              </w:rPr>
            </w:pPr>
            <w:r w:rsidRPr="00230798">
              <w:rPr>
                <w:i/>
                <w:iCs/>
                <w:lang w:val="fr-CH"/>
              </w:rPr>
              <w:t>...</w:t>
            </w:r>
          </w:p>
        </w:tc>
        <w:tc>
          <w:tcPr>
            <w:tcW w:w="1562" w:type="dxa"/>
          </w:tcPr>
          <w:p w14:paraId="178FD862" w14:textId="77777777" w:rsidR="00302B44" w:rsidRPr="00230798" w:rsidRDefault="00302B44" w:rsidP="00302B44">
            <w:pPr>
              <w:rPr>
                <w:i/>
                <w:iCs/>
                <w:lang w:val="fr-CH"/>
              </w:rPr>
            </w:pPr>
            <w:r w:rsidRPr="00230798">
              <w:rPr>
                <w:i/>
                <w:iCs/>
                <w:lang w:val="fr-CH"/>
              </w:rPr>
              <w:t xml:space="preserve"> [+41 7X]</w:t>
            </w:r>
          </w:p>
          <w:p w14:paraId="046CEB44" w14:textId="77777777" w:rsidR="00302B44" w:rsidRPr="00230798" w:rsidRDefault="00302B44" w:rsidP="00302B44">
            <w:pPr>
              <w:rPr>
                <w:i/>
                <w:iCs/>
                <w:lang w:val="fr-CH"/>
              </w:rPr>
            </w:pPr>
            <w:r w:rsidRPr="00230798">
              <w:rPr>
                <w:i/>
                <w:iCs/>
                <w:lang w:val="fr-CH"/>
              </w:rPr>
              <w:t xml:space="preserve"> [+41 2X]</w:t>
            </w:r>
          </w:p>
          <w:p w14:paraId="6183B5C2" w14:textId="618A4400" w:rsidR="00302B44" w:rsidRPr="00230798" w:rsidRDefault="00302B44" w:rsidP="00302B44">
            <w:pPr>
              <w:rPr>
                <w:i/>
                <w:iCs/>
                <w:lang w:val="fr-CH"/>
              </w:rPr>
            </w:pPr>
            <w:r w:rsidRPr="00230798">
              <w:rPr>
                <w:i/>
                <w:iCs/>
                <w:lang w:val="fr-CH"/>
              </w:rPr>
              <w:t>Applications de messagerie</w:t>
            </w:r>
          </w:p>
        </w:tc>
      </w:tr>
      <w:tr w:rsidR="00302B44" w:rsidRPr="00757D13" w14:paraId="1D3B0E1E" w14:textId="77777777" w:rsidTr="001407DC">
        <w:trPr>
          <w:trHeight w:val="843"/>
        </w:trPr>
        <w:tc>
          <w:tcPr>
            <w:tcW w:w="2016" w:type="dxa"/>
          </w:tcPr>
          <w:p w14:paraId="7982877D" w14:textId="371F69DE" w:rsidR="00302B44" w:rsidRPr="00230798" w:rsidRDefault="00302B44" w:rsidP="00302B44">
            <w:pPr>
              <w:rPr>
                <w:i/>
                <w:iCs/>
                <w:lang w:val="fr-CH"/>
              </w:rPr>
            </w:pPr>
            <w:r w:rsidRPr="00230798">
              <w:rPr>
                <w:i/>
                <w:iCs/>
                <w:lang w:val="fr-CH"/>
              </w:rPr>
              <w:t>Admin Modèle (incl. suppl.)</w:t>
            </w:r>
          </w:p>
        </w:tc>
        <w:tc>
          <w:tcPr>
            <w:tcW w:w="2374" w:type="dxa"/>
          </w:tcPr>
          <w:p w14:paraId="1F94BAA0" w14:textId="202A1203" w:rsidR="00302B44" w:rsidRPr="00230798" w:rsidRDefault="00633724" w:rsidP="00302B44">
            <w:pPr>
              <w:rPr>
                <w:i/>
                <w:iCs/>
                <w:lang w:val="fr-CH"/>
              </w:rPr>
            </w:pPr>
            <w:r w:rsidRPr="00230798">
              <w:rPr>
                <w:i/>
                <w:iCs/>
                <w:lang w:val="fr-CH"/>
              </w:rPr>
              <w:t>Secrétaire</w:t>
            </w:r>
            <w:r w:rsidR="00302B44" w:rsidRPr="00230798">
              <w:rPr>
                <w:i/>
                <w:iCs/>
                <w:lang w:val="fr-CH"/>
              </w:rPr>
              <w:t xml:space="preserve"> de séance ou secrétariat</w:t>
            </w:r>
          </w:p>
        </w:tc>
        <w:tc>
          <w:tcPr>
            <w:tcW w:w="3064" w:type="dxa"/>
          </w:tcPr>
          <w:p w14:paraId="2D345A91" w14:textId="04CC0E65" w:rsidR="00302B44" w:rsidRPr="00230798" w:rsidRDefault="00302B44" w:rsidP="00302B44">
            <w:pPr>
              <w:rPr>
                <w:i/>
                <w:iCs/>
                <w:lang w:val="fr-CH"/>
              </w:rPr>
            </w:pPr>
            <w:r w:rsidRPr="00230798">
              <w:rPr>
                <w:i/>
                <w:iCs/>
                <w:lang w:val="fr-CH"/>
              </w:rPr>
              <w:t xml:space="preserve">Tient à jour la documentation de déroulement </w:t>
            </w:r>
            <w:r w:rsidR="00633724" w:rsidRPr="00230798">
              <w:rPr>
                <w:i/>
                <w:iCs/>
                <w:lang w:val="fr-CH"/>
              </w:rPr>
              <w:t>;</w:t>
            </w:r>
          </w:p>
          <w:p w14:paraId="591CF13E" w14:textId="77777777" w:rsidR="00302B44" w:rsidRPr="00230798" w:rsidRDefault="00302B44" w:rsidP="00302B44">
            <w:pPr>
              <w:rPr>
                <w:i/>
                <w:iCs/>
                <w:lang w:val="fr-CH"/>
              </w:rPr>
            </w:pPr>
            <w:r w:rsidRPr="00230798">
              <w:rPr>
                <w:i/>
                <w:iCs/>
                <w:lang w:val="fr-CH"/>
              </w:rPr>
              <w:t>Assure la coordination interne de la commune</w:t>
            </w:r>
          </w:p>
          <w:p w14:paraId="27C85B7A" w14:textId="31B1660C" w:rsidR="00302B44" w:rsidRPr="00230798" w:rsidRDefault="00302B44" w:rsidP="00302B44">
            <w:pPr>
              <w:rPr>
                <w:i/>
                <w:iCs/>
                <w:lang w:val="fr-CH"/>
              </w:rPr>
            </w:pPr>
            <w:r w:rsidRPr="00230798">
              <w:rPr>
                <w:i/>
                <w:iCs/>
                <w:lang w:val="fr-CH"/>
              </w:rPr>
              <w:t>...</w:t>
            </w:r>
          </w:p>
        </w:tc>
        <w:tc>
          <w:tcPr>
            <w:tcW w:w="1562" w:type="dxa"/>
          </w:tcPr>
          <w:p w14:paraId="280FB2F4" w14:textId="77777777" w:rsidR="00302B44" w:rsidRPr="00230798" w:rsidRDefault="00302B44" w:rsidP="00302B44">
            <w:pPr>
              <w:rPr>
                <w:i/>
                <w:iCs/>
                <w:lang w:val="fr-CH"/>
              </w:rPr>
            </w:pPr>
            <w:r w:rsidRPr="00230798">
              <w:rPr>
                <w:i/>
                <w:iCs/>
                <w:lang w:val="fr-CH"/>
              </w:rPr>
              <w:t xml:space="preserve"> [+41 7X]</w:t>
            </w:r>
          </w:p>
          <w:p w14:paraId="7D5114B3" w14:textId="77777777" w:rsidR="00302B44" w:rsidRPr="00230798" w:rsidRDefault="00302B44" w:rsidP="00302B44">
            <w:pPr>
              <w:rPr>
                <w:i/>
                <w:iCs/>
                <w:lang w:val="fr-CH"/>
              </w:rPr>
            </w:pPr>
            <w:r w:rsidRPr="00230798">
              <w:rPr>
                <w:i/>
                <w:iCs/>
                <w:lang w:val="fr-CH"/>
              </w:rPr>
              <w:t xml:space="preserve"> [+41 2X]</w:t>
            </w:r>
          </w:p>
          <w:p w14:paraId="4C6A1882" w14:textId="2A9423F8" w:rsidR="00302B44" w:rsidRPr="00230798" w:rsidRDefault="00302B44" w:rsidP="00302B44">
            <w:pPr>
              <w:keepNext/>
              <w:rPr>
                <w:i/>
                <w:iCs/>
                <w:lang w:val="fr-CH"/>
              </w:rPr>
            </w:pPr>
            <w:r w:rsidRPr="00230798">
              <w:rPr>
                <w:i/>
                <w:iCs/>
                <w:lang w:val="fr-CH"/>
              </w:rPr>
              <w:t>Applications de messagerie</w:t>
            </w:r>
          </w:p>
        </w:tc>
      </w:tr>
    </w:tbl>
    <w:p w14:paraId="5B1952A2" w14:textId="6B34F5ED" w:rsidR="00E30FFA" w:rsidRPr="00337D7C" w:rsidRDefault="00E30FFA">
      <w:pPr>
        <w:pStyle w:val="Lgende"/>
        <w:rPr>
          <w:color w:val="000000" w:themeColor="text1"/>
          <w:lang w:val="fr-CH"/>
        </w:rPr>
      </w:pPr>
      <w:r w:rsidRPr="00337D7C">
        <w:rPr>
          <w:color w:val="000000" w:themeColor="text1"/>
          <w:lang w:val="fr-CH"/>
        </w:rPr>
        <w:t>Tableau</w:t>
      </w:r>
      <w:r w:rsidR="006F0CA1">
        <w:rPr>
          <w:color w:val="000000" w:themeColor="text1"/>
          <w:lang w:val="fr-CH"/>
        </w:rPr>
        <w:t xml:space="preserve"> </w:t>
      </w:r>
      <w:r w:rsidRPr="00E30FFA">
        <w:rPr>
          <w:color w:val="000000" w:themeColor="text1"/>
        </w:rPr>
        <w:fldChar w:fldCharType="begin"/>
      </w:r>
      <w:r w:rsidRPr="00337D7C">
        <w:rPr>
          <w:color w:val="000000" w:themeColor="text1"/>
          <w:lang w:val="fr-CH"/>
        </w:rPr>
        <w:instrText xml:space="preserve"> SEQ Tabelle \* ARABIC </w:instrText>
      </w:r>
      <w:r w:rsidRPr="00E30FFA">
        <w:rPr>
          <w:color w:val="000000" w:themeColor="text1"/>
        </w:rPr>
        <w:fldChar w:fldCharType="separate"/>
      </w:r>
      <w:r w:rsidRPr="00337D7C">
        <w:rPr>
          <w:noProof/>
          <w:color w:val="000000" w:themeColor="text1"/>
          <w:lang w:val="fr-CH"/>
        </w:rPr>
        <w:t>8</w:t>
      </w:r>
      <w:r w:rsidRPr="00E30FFA">
        <w:rPr>
          <w:color w:val="000000" w:themeColor="text1"/>
        </w:rPr>
        <w:fldChar w:fldCharType="end"/>
      </w:r>
      <w:r w:rsidR="00EF495E">
        <w:rPr>
          <w:color w:val="000000" w:themeColor="text1"/>
          <w:lang w:val="fr-CH"/>
        </w:rPr>
        <w:t> </w:t>
      </w:r>
      <w:r w:rsidRPr="00337D7C">
        <w:rPr>
          <w:color w:val="000000" w:themeColor="text1"/>
          <w:lang w:val="fr-CH"/>
        </w:rPr>
        <w:t xml:space="preserve">: Rôles pour </w:t>
      </w:r>
      <w:r w:rsidR="00633724" w:rsidRPr="00337D7C">
        <w:rPr>
          <w:color w:val="000000" w:themeColor="text1"/>
          <w:lang w:val="fr-CH"/>
        </w:rPr>
        <w:t xml:space="preserve">la </w:t>
      </w:r>
      <w:r w:rsidRPr="00337D7C">
        <w:rPr>
          <w:color w:val="000000" w:themeColor="text1"/>
          <w:lang w:val="fr-CH"/>
        </w:rPr>
        <w:t>cellule de crise.</w:t>
      </w:r>
    </w:p>
    <w:p w14:paraId="564CA4D8" w14:textId="774A6A0F" w:rsidR="00224E1C" w:rsidRPr="00337D7C" w:rsidRDefault="006F7439" w:rsidP="00224E1C">
      <w:pPr>
        <w:jc w:val="both"/>
        <w:rPr>
          <w:iCs/>
          <w:lang w:val="fr-CH"/>
        </w:rPr>
      </w:pPr>
      <w:r w:rsidRPr="00337D7C">
        <w:rPr>
          <w:iCs/>
          <w:lang w:val="fr-CH"/>
        </w:rPr>
        <w:lastRenderedPageBreak/>
        <w:t xml:space="preserve">Si l'urgence se transforme en crise, une coordination centralisée peut être mise en place dans le local de la cellule de crise. Les locaux sont préparés par </w:t>
      </w:r>
      <w:r w:rsidR="00224E1C" w:rsidRPr="00337D7C">
        <w:rPr>
          <w:iCs/>
          <w:highlight w:val="lightGray"/>
          <w:lang w:val="fr-CH"/>
        </w:rPr>
        <w:t xml:space="preserve">[service / rôle] </w:t>
      </w:r>
      <w:r w:rsidR="00224E1C" w:rsidRPr="00337D7C">
        <w:rPr>
          <w:iCs/>
          <w:lang w:val="fr-CH"/>
        </w:rPr>
        <w:t>après la convocation de la cellule de crise. Les activités suivantes doivent alors être effectuées et l'équipement mentionné doit être mis à disposition</w:t>
      </w:r>
      <w:r w:rsidR="000E0570">
        <w:rPr>
          <w:iCs/>
          <w:lang w:val="fr-CH"/>
        </w:rPr>
        <w:t> </w:t>
      </w:r>
      <w:r w:rsidR="00224E1C" w:rsidRPr="00337D7C">
        <w:rPr>
          <w:iCs/>
          <w:lang w:val="fr-CH"/>
        </w:rPr>
        <w:t>:</w:t>
      </w:r>
    </w:p>
    <w:p w14:paraId="555CD599" w14:textId="618E02DD" w:rsidR="00224E1C" w:rsidRPr="00337D7C" w:rsidRDefault="00596B2F" w:rsidP="007C78D3">
      <w:pPr>
        <w:pStyle w:val="Paragraphedeliste"/>
        <w:widowControl w:val="0"/>
        <w:numPr>
          <w:ilvl w:val="0"/>
          <w:numId w:val="20"/>
        </w:numPr>
        <w:spacing w:after="0" w:line="260" w:lineRule="atLeast"/>
        <w:rPr>
          <w:lang w:val="fr-CH"/>
        </w:rPr>
      </w:pPr>
      <w:proofErr w:type="gramStart"/>
      <w:r>
        <w:rPr>
          <w:lang w:val="fr-CH"/>
        </w:rPr>
        <w:t>o</w:t>
      </w:r>
      <w:r w:rsidRPr="00337D7C">
        <w:rPr>
          <w:lang w:val="fr-CH"/>
        </w:rPr>
        <w:t>uvrir</w:t>
      </w:r>
      <w:proofErr w:type="gramEnd"/>
      <w:r w:rsidRPr="00337D7C">
        <w:rPr>
          <w:lang w:val="fr-CH"/>
        </w:rPr>
        <w:t xml:space="preserve"> </w:t>
      </w:r>
      <w:r w:rsidR="00224E1C" w:rsidRPr="00337D7C">
        <w:rPr>
          <w:lang w:val="fr-CH"/>
        </w:rPr>
        <w:t>la salle et l'aérer</w:t>
      </w:r>
      <w:r>
        <w:rPr>
          <w:lang w:val="fr-CH"/>
        </w:rPr>
        <w:t>,</w:t>
      </w:r>
    </w:p>
    <w:p w14:paraId="657B3455" w14:textId="0712888F" w:rsidR="00224E1C" w:rsidRPr="00337D7C" w:rsidRDefault="00596B2F" w:rsidP="007C78D3">
      <w:pPr>
        <w:pStyle w:val="Paragraphedeliste"/>
        <w:widowControl w:val="0"/>
        <w:numPr>
          <w:ilvl w:val="0"/>
          <w:numId w:val="20"/>
        </w:numPr>
        <w:spacing w:after="0" w:line="260" w:lineRule="atLeast"/>
        <w:rPr>
          <w:lang w:val="fr-CH"/>
        </w:rPr>
      </w:pPr>
      <w:proofErr w:type="gramStart"/>
      <w:r>
        <w:rPr>
          <w:lang w:val="fr-CH"/>
        </w:rPr>
        <w:t>p</w:t>
      </w:r>
      <w:r w:rsidRPr="00337D7C">
        <w:rPr>
          <w:lang w:val="fr-CH"/>
        </w:rPr>
        <w:t>réparer</w:t>
      </w:r>
      <w:proofErr w:type="gramEnd"/>
      <w:r w:rsidRPr="00337D7C">
        <w:rPr>
          <w:lang w:val="fr-CH"/>
        </w:rPr>
        <w:t xml:space="preserve"> </w:t>
      </w:r>
      <w:r w:rsidR="00224E1C" w:rsidRPr="00337D7C">
        <w:rPr>
          <w:lang w:val="fr-CH"/>
        </w:rPr>
        <w:t xml:space="preserve">les surfaces de visualisation </w:t>
      </w:r>
      <w:r w:rsidR="0075431B">
        <w:rPr>
          <w:lang w:val="fr-CH"/>
        </w:rPr>
        <w:t>(</w:t>
      </w:r>
      <w:r w:rsidR="00224E1C" w:rsidRPr="00337D7C">
        <w:rPr>
          <w:lang w:val="fr-CH"/>
        </w:rPr>
        <w:t xml:space="preserve">suivi des mesures ou </w:t>
      </w:r>
      <w:r w:rsidR="000E0570">
        <w:rPr>
          <w:lang w:val="fr-CH"/>
        </w:rPr>
        <w:t>chronologie</w:t>
      </w:r>
      <w:r w:rsidR="00224E1C" w:rsidRPr="00337D7C">
        <w:rPr>
          <w:lang w:val="fr-CH"/>
        </w:rPr>
        <w:t xml:space="preserve"> de l'événement</w:t>
      </w:r>
      <w:r w:rsidR="0075431B">
        <w:rPr>
          <w:lang w:val="fr-CH"/>
        </w:rPr>
        <w:t>)</w:t>
      </w:r>
      <w:r>
        <w:rPr>
          <w:lang w:val="fr-CH"/>
        </w:rPr>
        <w:t>,</w:t>
      </w:r>
    </w:p>
    <w:p w14:paraId="3E504A21" w14:textId="4684E20C" w:rsidR="00F86A6D" w:rsidRPr="00337D7C" w:rsidRDefault="00596B2F" w:rsidP="007C78D3">
      <w:pPr>
        <w:pStyle w:val="Paragraphedeliste"/>
        <w:widowControl w:val="0"/>
        <w:numPr>
          <w:ilvl w:val="0"/>
          <w:numId w:val="20"/>
        </w:numPr>
        <w:spacing w:after="0" w:line="260" w:lineRule="atLeast"/>
        <w:rPr>
          <w:lang w:val="fr-CH"/>
        </w:rPr>
      </w:pPr>
      <w:proofErr w:type="gramStart"/>
      <w:r>
        <w:rPr>
          <w:lang w:val="fr-CH"/>
        </w:rPr>
        <w:t>i</w:t>
      </w:r>
      <w:r w:rsidRPr="00337D7C">
        <w:rPr>
          <w:lang w:val="fr-CH"/>
        </w:rPr>
        <w:t>nstaller</w:t>
      </w:r>
      <w:proofErr w:type="gramEnd"/>
      <w:r w:rsidRPr="00337D7C">
        <w:rPr>
          <w:lang w:val="fr-CH"/>
        </w:rPr>
        <w:t xml:space="preserve"> </w:t>
      </w:r>
      <w:r w:rsidR="00F86A6D" w:rsidRPr="00337D7C">
        <w:rPr>
          <w:lang w:val="fr-CH"/>
        </w:rPr>
        <w:t>des tables et des chaises afin de faciliter les échanges entre les personnes</w:t>
      </w:r>
      <w:r>
        <w:rPr>
          <w:lang w:val="fr-CH"/>
        </w:rPr>
        <w:t>,</w:t>
      </w:r>
    </w:p>
    <w:p w14:paraId="32AECA4A" w14:textId="34D543B5" w:rsidR="00224E1C" w:rsidRPr="00337D7C" w:rsidRDefault="00596B2F" w:rsidP="007C78D3">
      <w:pPr>
        <w:pStyle w:val="Paragraphedeliste"/>
        <w:widowControl w:val="0"/>
        <w:numPr>
          <w:ilvl w:val="0"/>
          <w:numId w:val="20"/>
        </w:numPr>
        <w:spacing w:after="0" w:line="260" w:lineRule="atLeast"/>
        <w:rPr>
          <w:lang w:val="fr-CH"/>
        </w:rPr>
      </w:pPr>
      <w:proofErr w:type="gramStart"/>
      <w:r>
        <w:rPr>
          <w:lang w:val="fr-CH"/>
        </w:rPr>
        <w:t>m</w:t>
      </w:r>
      <w:r w:rsidRPr="00337D7C">
        <w:rPr>
          <w:lang w:val="fr-CH"/>
        </w:rPr>
        <w:t>ettre</w:t>
      </w:r>
      <w:proofErr w:type="gramEnd"/>
      <w:r w:rsidRPr="00337D7C">
        <w:rPr>
          <w:lang w:val="fr-CH"/>
        </w:rPr>
        <w:t xml:space="preserve"> </w:t>
      </w:r>
      <w:r w:rsidR="00224E1C" w:rsidRPr="00337D7C">
        <w:rPr>
          <w:lang w:val="fr-CH"/>
        </w:rPr>
        <w:t>en place des cartes de noms et de rôles</w:t>
      </w:r>
      <w:r>
        <w:rPr>
          <w:lang w:val="fr-CH"/>
        </w:rPr>
        <w:t>,</w:t>
      </w:r>
    </w:p>
    <w:p w14:paraId="769335F2" w14:textId="612474FD" w:rsidR="00224E1C" w:rsidRPr="00337D7C" w:rsidRDefault="00596B2F" w:rsidP="007C78D3">
      <w:pPr>
        <w:pStyle w:val="Paragraphedeliste"/>
        <w:widowControl w:val="0"/>
        <w:numPr>
          <w:ilvl w:val="0"/>
          <w:numId w:val="20"/>
        </w:numPr>
        <w:spacing w:after="0" w:line="260" w:lineRule="atLeast"/>
        <w:rPr>
          <w:lang w:val="fr-CH"/>
        </w:rPr>
      </w:pPr>
      <w:proofErr w:type="gramStart"/>
      <w:r>
        <w:rPr>
          <w:lang w:val="fr-CH"/>
        </w:rPr>
        <w:t>p</w:t>
      </w:r>
      <w:r w:rsidRPr="00337D7C">
        <w:rPr>
          <w:lang w:val="fr-CH"/>
        </w:rPr>
        <w:t>réparer</w:t>
      </w:r>
      <w:proofErr w:type="gramEnd"/>
      <w:r w:rsidRPr="00337D7C">
        <w:rPr>
          <w:lang w:val="fr-CH"/>
        </w:rPr>
        <w:t xml:space="preserve"> </w:t>
      </w:r>
      <w:r w:rsidR="009527E4" w:rsidRPr="00337D7C">
        <w:rPr>
          <w:lang w:val="fr-CH"/>
        </w:rPr>
        <w:t xml:space="preserve">le plan d'urgence et de crise </w:t>
      </w:r>
      <w:r w:rsidR="00224E1C" w:rsidRPr="00337D7C">
        <w:rPr>
          <w:lang w:val="fr-CH"/>
        </w:rPr>
        <w:t xml:space="preserve">informatique, démarrer les ordinateurs portables d'urgence et les connecter au réseau </w:t>
      </w:r>
      <w:r w:rsidR="001407DC" w:rsidRPr="00337D7C">
        <w:rPr>
          <w:lang w:val="fr-CH"/>
        </w:rPr>
        <w:t>(</w:t>
      </w:r>
      <w:r w:rsidR="00D27937" w:rsidRPr="00337D7C">
        <w:rPr>
          <w:lang w:val="fr-CH"/>
        </w:rPr>
        <w:t>alternatif</w:t>
      </w:r>
      <w:r w:rsidR="001407DC" w:rsidRPr="00337D7C">
        <w:rPr>
          <w:lang w:val="fr-CH"/>
        </w:rPr>
        <w:t xml:space="preserve">) </w:t>
      </w:r>
      <w:r w:rsidR="00224E1C" w:rsidRPr="00337D7C">
        <w:rPr>
          <w:lang w:val="fr-CH"/>
        </w:rPr>
        <w:t>(si disponible)</w:t>
      </w:r>
      <w:r>
        <w:rPr>
          <w:lang w:val="fr-CH"/>
        </w:rPr>
        <w:t>,</w:t>
      </w:r>
    </w:p>
    <w:p w14:paraId="0889868B" w14:textId="45A66AAF" w:rsidR="00224E1C" w:rsidRPr="00337D7C" w:rsidRDefault="00596B2F" w:rsidP="007C78D3">
      <w:pPr>
        <w:pStyle w:val="Paragraphedeliste"/>
        <w:widowControl w:val="0"/>
        <w:numPr>
          <w:ilvl w:val="0"/>
          <w:numId w:val="20"/>
        </w:numPr>
        <w:spacing w:after="0" w:line="260" w:lineRule="atLeast"/>
        <w:rPr>
          <w:lang w:val="fr-CH"/>
        </w:rPr>
      </w:pPr>
      <w:proofErr w:type="gramStart"/>
      <w:r>
        <w:rPr>
          <w:lang w:val="fr-CH"/>
        </w:rPr>
        <w:t>p</w:t>
      </w:r>
      <w:r w:rsidRPr="00337D7C">
        <w:rPr>
          <w:lang w:val="fr-CH"/>
        </w:rPr>
        <w:t>révoir</w:t>
      </w:r>
      <w:proofErr w:type="gramEnd"/>
      <w:r w:rsidRPr="00337D7C">
        <w:rPr>
          <w:lang w:val="fr-CH"/>
        </w:rPr>
        <w:t xml:space="preserve"> </w:t>
      </w:r>
      <w:r w:rsidR="00224E1C" w:rsidRPr="00337D7C">
        <w:rPr>
          <w:lang w:val="fr-CH"/>
        </w:rPr>
        <w:t xml:space="preserve">une conférence téléphonique </w:t>
      </w:r>
      <w:r w:rsidR="00D27937" w:rsidRPr="00337D7C">
        <w:rPr>
          <w:lang w:val="fr-CH"/>
        </w:rPr>
        <w:t xml:space="preserve">ou des canaux de communication alternatifs </w:t>
      </w:r>
      <w:r w:rsidR="00224E1C" w:rsidRPr="00337D7C">
        <w:rPr>
          <w:lang w:val="fr-CH"/>
        </w:rPr>
        <w:t>(si disponibles)</w:t>
      </w:r>
      <w:r>
        <w:rPr>
          <w:lang w:val="fr-CH"/>
        </w:rPr>
        <w:t>,</w:t>
      </w:r>
    </w:p>
    <w:p w14:paraId="1C49DED7" w14:textId="4E425A7C" w:rsidR="00224E1C" w:rsidRPr="00337D7C" w:rsidRDefault="00596B2F" w:rsidP="007C78D3">
      <w:pPr>
        <w:pStyle w:val="Paragraphedeliste"/>
        <w:widowControl w:val="0"/>
        <w:numPr>
          <w:ilvl w:val="0"/>
          <w:numId w:val="20"/>
        </w:numPr>
        <w:spacing w:after="0" w:line="260" w:lineRule="atLeast"/>
        <w:rPr>
          <w:lang w:val="fr-CH"/>
        </w:rPr>
      </w:pPr>
      <w:proofErr w:type="gramStart"/>
      <w:r>
        <w:rPr>
          <w:lang w:val="fr-CH"/>
        </w:rPr>
        <w:t>p</w:t>
      </w:r>
      <w:r w:rsidRPr="00337D7C">
        <w:rPr>
          <w:lang w:val="fr-CH"/>
        </w:rPr>
        <w:t>révoir</w:t>
      </w:r>
      <w:proofErr w:type="gramEnd"/>
      <w:r w:rsidRPr="00337D7C">
        <w:rPr>
          <w:lang w:val="fr-CH"/>
        </w:rPr>
        <w:t xml:space="preserve"> </w:t>
      </w:r>
      <w:r w:rsidR="00224E1C" w:rsidRPr="00337D7C">
        <w:rPr>
          <w:lang w:val="fr-CH"/>
        </w:rPr>
        <w:t>un approvisionnement en nourriture et en boissons</w:t>
      </w:r>
      <w:r>
        <w:rPr>
          <w:lang w:val="fr-CH"/>
        </w:rPr>
        <w:t>.</w:t>
      </w:r>
    </w:p>
    <w:p w14:paraId="7274FD90" w14:textId="354D2C91" w:rsidR="00E07E00" w:rsidRPr="00337D7C" w:rsidRDefault="00596B2F" w:rsidP="007C78D3">
      <w:pPr>
        <w:pStyle w:val="Paragraphedeliste"/>
        <w:widowControl w:val="0"/>
        <w:numPr>
          <w:ilvl w:val="0"/>
          <w:numId w:val="20"/>
        </w:numPr>
        <w:spacing w:after="0" w:line="260" w:lineRule="atLeast"/>
        <w:rPr>
          <w:lang w:val="fr-CH"/>
        </w:rPr>
      </w:pPr>
      <w:proofErr w:type="gramStart"/>
      <w:r>
        <w:rPr>
          <w:lang w:val="fr-CH"/>
        </w:rPr>
        <w:t>p</w:t>
      </w:r>
      <w:r w:rsidRPr="00337D7C">
        <w:rPr>
          <w:lang w:val="fr-CH"/>
        </w:rPr>
        <w:t>réparer</w:t>
      </w:r>
      <w:proofErr w:type="gramEnd"/>
      <w:r w:rsidRPr="00337D7C">
        <w:rPr>
          <w:lang w:val="fr-CH"/>
        </w:rPr>
        <w:t xml:space="preserve"> </w:t>
      </w:r>
      <w:r w:rsidR="00E07E00" w:rsidRPr="00337D7C">
        <w:rPr>
          <w:lang w:val="fr-CH"/>
        </w:rPr>
        <w:t xml:space="preserve">un endroit </w:t>
      </w:r>
      <w:r w:rsidR="00633724" w:rsidRPr="00337D7C">
        <w:rPr>
          <w:lang w:val="fr-CH"/>
        </w:rPr>
        <w:t xml:space="preserve">calme </w:t>
      </w:r>
      <w:r w:rsidR="00E07E00" w:rsidRPr="00337D7C">
        <w:rPr>
          <w:lang w:val="fr-CH"/>
        </w:rPr>
        <w:t>pour répondre aux questions des médias.</w:t>
      </w:r>
    </w:p>
    <w:p w14:paraId="12C0F65E" w14:textId="3FF5670A" w:rsidR="00584AE5" w:rsidRPr="00EE1951" w:rsidRDefault="00584AE5" w:rsidP="00584AE5">
      <w:pPr>
        <w:pStyle w:val="Titre2"/>
        <w:rPr>
          <w:lang w:val="fr-CH"/>
        </w:rPr>
      </w:pPr>
      <w:bookmarkStart w:id="18" w:name="_Toc212452806"/>
      <w:r w:rsidRPr="00337D7C">
        <w:rPr>
          <w:lang w:val="fr-CH"/>
        </w:rPr>
        <w:t xml:space="preserve">Communication d'urgence </w:t>
      </w:r>
      <w:r w:rsidRPr="00EE1951">
        <w:rPr>
          <w:lang w:val="fr-CH"/>
        </w:rPr>
        <w:t xml:space="preserve">et obligations </w:t>
      </w:r>
      <w:r w:rsidR="006F0CA1" w:rsidRPr="00EE1951">
        <w:rPr>
          <w:lang w:val="fr-CH"/>
        </w:rPr>
        <w:t>d</w:t>
      </w:r>
      <w:r w:rsidR="00A20002" w:rsidRPr="00EE1951">
        <w:rPr>
          <w:lang w:val="fr-CH"/>
        </w:rPr>
        <w:t>'</w:t>
      </w:r>
      <w:r w:rsidR="00506FAC" w:rsidRPr="00EE1951">
        <w:rPr>
          <w:lang w:val="fr-CH"/>
        </w:rPr>
        <w:t>informer</w:t>
      </w:r>
      <w:bookmarkEnd w:id="18"/>
    </w:p>
    <w:p w14:paraId="0FB83BEF" w14:textId="77777777" w:rsidR="00584AE5" w:rsidRPr="00EE1951" w:rsidRDefault="00584AE5" w:rsidP="00BF544A">
      <w:pPr>
        <w:jc w:val="both"/>
        <w:rPr>
          <w:lang w:val="fr-CH"/>
        </w:rPr>
      </w:pPr>
      <w:r w:rsidRPr="00EE1951">
        <w:rPr>
          <w:lang w:val="fr-CH"/>
        </w:rPr>
        <w:t>Une bonne communication de crise aide la commune à se positionner comme une source d'information centrale et digne de confiance et à prévenir les spéculations, les indiscrétions ainsi que les fausses informations. Les cyberincidents nécessitent une communication de crise opportune, coordonnée et bien conçue afin de rassurer et de regagner la confiance des parties prenantes.</w:t>
      </w:r>
    </w:p>
    <w:p w14:paraId="29DFF3C0" w14:textId="18248A4E" w:rsidR="00584AE5" w:rsidRPr="00EE1951" w:rsidRDefault="00584AE5" w:rsidP="00954A66">
      <w:pPr>
        <w:pStyle w:val="Titre3"/>
        <w:rPr>
          <w:lang w:val="fr-CH"/>
        </w:rPr>
      </w:pPr>
      <w:bookmarkStart w:id="19" w:name="_Toc212452807"/>
      <w:r w:rsidRPr="00EE1951">
        <w:rPr>
          <w:lang w:val="fr-CH"/>
        </w:rPr>
        <w:t xml:space="preserve">Communication officielle et obligations </w:t>
      </w:r>
      <w:r w:rsidR="00506FAC" w:rsidRPr="00EE1951">
        <w:rPr>
          <w:lang w:val="fr-CH"/>
        </w:rPr>
        <w:t>d</w:t>
      </w:r>
      <w:r w:rsidR="00A20002" w:rsidRPr="00EE1951">
        <w:rPr>
          <w:lang w:val="fr-CH"/>
        </w:rPr>
        <w:t>'</w:t>
      </w:r>
      <w:r w:rsidR="00506FAC" w:rsidRPr="00EE1951">
        <w:rPr>
          <w:lang w:val="fr-CH"/>
        </w:rPr>
        <w:t>informer</w:t>
      </w:r>
      <w:bookmarkEnd w:id="19"/>
    </w:p>
    <w:p w14:paraId="4A71858F" w14:textId="3ED551EF" w:rsidR="00E07AC5" w:rsidRPr="00337D7C" w:rsidRDefault="00E07AC5" w:rsidP="00E07AC5">
      <w:pPr>
        <w:rPr>
          <w:lang w:val="fr-CH"/>
        </w:rPr>
      </w:pPr>
      <w:r w:rsidRPr="00337D7C">
        <w:rPr>
          <w:lang w:val="fr-CH"/>
        </w:rPr>
        <w:t>Les services suivants doivent être informés, le cas échéant, peu après la détection de l'incident</w:t>
      </w:r>
      <w:r w:rsidR="00C62157">
        <w:rPr>
          <w:lang w:val="fr-CH"/>
        </w:rPr>
        <w:t>.</w:t>
      </w:r>
    </w:p>
    <w:p w14:paraId="4C725E78" w14:textId="058806B8" w:rsidR="00E07AC5" w:rsidRPr="00337D7C" w:rsidRDefault="00E07AC5" w:rsidP="00B537CE">
      <w:pPr>
        <w:pStyle w:val="Paragraphedeliste"/>
        <w:numPr>
          <w:ilvl w:val="0"/>
          <w:numId w:val="42"/>
        </w:numPr>
        <w:rPr>
          <w:lang w:val="fr-CH"/>
        </w:rPr>
      </w:pPr>
      <w:r w:rsidRPr="00337D7C">
        <w:rPr>
          <w:lang w:val="fr-CH"/>
        </w:rPr>
        <w:t xml:space="preserve">La police (numéro d'urgence 117) ; </w:t>
      </w:r>
      <w:r w:rsidR="000063DB">
        <w:rPr>
          <w:lang w:val="fr-CH"/>
        </w:rPr>
        <w:t xml:space="preserve">l’éventualité </w:t>
      </w:r>
      <w:r w:rsidRPr="00337D7C">
        <w:rPr>
          <w:lang w:val="fr-CH"/>
        </w:rPr>
        <w:t>de porter plainte</w:t>
      </w:r>
      <w:r w:rsidR="000063DB">
        <w:rPr>
          <w:lang w:val="fr-CH"/>
        </w:rPr>
        <w:t xml:space="preserve"> peut être examinée</w:t>
      </w:r>
      <w:r w:rsidRPr="00337D7C">
        <w:rPr>
          <w:lang w:val="fr-CH"/>
        </w:rPr>
        <w:t>.</w:t>
      </w:r>
    </w:p>
    <w:p w14:paraId="3123F846" w14:textId="7F9E3DF3" w:rsidR="00E07AC5" w:rsidRPr="00337D7C" w:rsidRDefault="00E07AC5" w:rsidP="00B537CE">
      <w:pPr>
        <w:pStyle w:val="Paragraphedeliste"/>
        <w:numPr>
          <w:ilvl w:val="0"/>
          <w:numId w:val="42"/>
        </w:numPr>
        <w:rPr>
          <w:lang w:val="fr-CH"/>
        </w:rPr>
      </w:pPr>
      <w:r w:rsidRPr="00337D7C">
        <w:rPr>
          <w:lang w:val="fr-CH"/>
        </w:rPr>
        <w:t xml:space="preserve">L'Office fédéral de la cybersécurité </w:t>
      </w:r>
      <w:r w:rsidR="00F27F94" w:rsidRPr="00337D7C">
        <w:rPr>
          <w:lang w:val="fr-CH"/>
        </w:rPr>
        <w:t>(</w:t>
      </w:r>
      <w:r w:rsidRPr="00337D7C">
        <w:rPr>
          <w:lang w:val="fr-CH"/>
        </w:rPr>
        <w:t>O</w:t>
      </w:r>
      <w:r w:rsidR="006F0CA1">
        <w:rPr>
          <w:lang w:val="fr-CH"/>
        </w:rPr>
        <w:t>F</w:t>
      </w:r>
      <w:r w:rsidRPr="00337D7C">
        <w:rPr>
          <w:lang w:val="fr-CH"/>
        </w:rPr>
        <w:t>CS</w:t>
      </w:r>
      <w:r w:rsidR="00F27F94" w:rsidRPr="00337D7C">
        <w:rPr>
          <w:lang w:val="fr-CH"/>
        </w:rPr>
        <w:t xml:space="preserve">) </w:t>
      </w:r>
      <w:r w:rsidR="008F1D58" w:rsidRPr="00337D7C">
        <w:rPr>
          <w:lang w:val="fr-CH"/>
        </w:rPr>
        <w:t>conformément à la loi sur la sécurité de l'information (LSI)</w:t>
      </w:r>
      <w:r w:rsidR="00EF495E">
        <w:rPr>
          <w:lang w:val="fr-CH"/>
        </w:rPr>
        <w:t> </w:t>
      </w:r>
      <w:r w:rsidRPr="00337D7C">
        <w:rPr>
          <w:lang w:val="fr-CH"/>
        </w:rPr>
        <w:t xml:space="preserve">: si l'incident répond à </w:t>
      </w:r>
      <w:r w:rsidR="00EC6DA2" w:rsidRPr="00337D7C">
        <w:rPr>
          <w:lang w:val="fr-CH"/>
        </w:rPr>
        <w:t xml:space="preserve">au moins un </w:t>
      </w:r>
      <w:r w:rsidR="00F27F94" w:rsidRPr="00337D7C">
        <w:rPr>
          <w:lang w:val="fr-CH"/>
        </w:rPr>
        <w:t xml:space="preserve">de ces </w:t>
      </w:r>
      <w:r w:rsidR="00DC297B" w:rsidRPr="00337D7C">
        <w:rPr>
          <w:lang w:val="fr-CH"/>
        </w:rPr>
        <w:t>critères</w:t>
      </w:r>
      <w:r w:rsidR="008F1D58">
        <w:rPr>
          <w:rStyle w:val="Appelnotedebasdep"/>
        </w:rPr>
        <w:footnoteReference w:id="8"/>
      </w:r>
      <w:r w:rsidRPr="00337D7C">
        <w:rPr>
          <w:lang w:val="fr-CH"/>
        </w:rPr>
        <w:t xml:space="preserve">, </w:t>
      </w:r>
      <w:r w:rsidR="001407DC" w:rsidRPr="00337D7C">
        <w:rPr>
          <w:lang w:val="fr-CH"/>
        </w:rPr>
        <w:t>il</w:t>
      </w:r>
      <w:r w:rsidRPr="00337D7C">
        <w:rPr>
          <w:lang w:val="fr-CH"/>
        </w:rPr>
        <w:t xml:space="preserve"> doit être signalé, de préférence via le </w:t>
      </w:r>
      <w:r w:rsidR="00E07E00" w:rsidRPr="00337D7C">
        <w:rPr>
          <w:i/>
          <w:iCs/>
          <w:lang w:val="fr-CH"/>
        </w:rPr>
        <w:t>Cyber Security Hub</w:t>
      </w:r>
      <w:r w:rsidR="00E07E00">
        <w:rPr>
          <w:rStyle w:val="Appelnotedebasdep"/>
          <w:i/>
          <w:iCs/>
        </w:rPr>
        <w:footnoteReference w:id="9"/>
      </w:r>
      <w:r w:rsidRPr="00337D7C">
        <w:rPr>
          <w:lang w:val="fr-CH"/>
        </w:rPr>
        <w:t xml:space="preserve"> , dans les </w:t>
      </w:r>
      <w:r w:rsidR="008F1D58" w:rsidRPr="00337D7C">
        <w:rPr>
          <w:lang w:val="fr-CH"/>
        </w:rPr>
        <w:t>24 heures</w:t>
      </w:r>
      <w:r w:rsidR="00230798">
        <w:rPr>
          <w:lang w:val="fr-CH"/>
        </w:rPr>
        <w:t> </w:t>
      </w:r>
      <w:r w:rsidR="008F1D58" w:rsidRPr="00337D7C">
        <w:rPr>
          <w:lang w:val="fr-CH"/>
        </w:rPr>
        <w:t>:</w:t>
      </w:r>
    </w:p>
    <w:p w14:paraId="71A9B163" w14:textId="7684C47D" w:rsidR="00E07AC5" w:rsidRPr="00337D7C" w:rsidRDefault="008F1D58" w:rsidP="007C78D3">
      <w:pPr>
        <w:pStyle w:val="Paragraphedeliste"/>
        <w:numPr>
          <w:ilvl w:val="2"/>
          <w:numId w:val="49"/>
        </w:numPr>
        <w:rPr>
          <w:lang w:val="fr-CH"/>
        </w:rPr>
      </w:pPr>
      <w:r w:rsidRPr="00337D7C">
        <w:rPr>
          <w:lang w:val="fr-CH"/>
        </w:rPr>
        <w:t xml:space="preserve">le fonctionnement de l'infrastructure critique concernée </w:t>
      </w:r>
      <w:r w:rsidR="001407DC" w:rsidRPr="00337D7C">
        <w:rPr>
          <w:lang w:val="fr-CH"/>
        </w:rPr>
        <w:t xml:space="preserve">est </w:t>
      </w:r>
      <w:r w:rsidRPr="00337D7C">
        <w:rPr>
          <w:lang w:val="fr-CH"/>
        </w:rPr>
        <w:t>menacé</w:t>
      </w:r>
      <w:r w:rsidR="00A473B7">
        <w:rPr>
          <w:lang w:val="fr-CH"/>
        </w:rPr>
        <w:t>,</w:t>
      </w:r>
      <w:r w:rsidRPr="00337D7C">
        <w:rPr>
          <w:lang w:val="fr-CH"/>
        </w:rPr>
        <w:t xml:space="preserve"> </w:t>
      </w:r>
    </w:p>
    <w:p w14:paraId="194711B0" w14:textId="76CA34F5" w:rsidR="00B537CE" w:rsidRPr="00337D7C" w:rsidRDefault="00B537CE" w:rsidP="007C78D3">
      <w:pPr>
        <w:pStyle w:val="Paragraphedeliste"/>
        <w:numPr>
          <w:ilvl w:val="2"/>
          <w:numId w:val="49"/>
        </w:numPr>
        <w:rPr>
          <w:lang w:val="fr-CH"/>
        </w:rPr>
      </w:pPr>
      <w:r w:rsidRPr="00337D7C">
        <w:rPr>
          <w:lang w:val="fr-CH"/>
        </w:rPr>
        <w:t xml:space="preserve">une manipulation ou une fuite d'informations </w:t>
      </w:r>
      <w:r w:rsidR="00F27F94" w:rsidRPr="00337D7C">
        <w:rPr>
          <w:lang w:val="fr-CH"/>
        </w:rPr>
        <w:t>a eu lieu</w:t>
      </w:r>
      <w:r w:rsidR="00A473B7">
        <w:rPr>
          <w:lang w:val="fr-CH"/>
        </w:rPr>
        <w:t>,</w:t>
      </w:r>
    </w:p>
    <w:p w14:paraId="7C71E1CA" w14:textId="1071AEA5" w:rsidR="00B537CE" w:rsidRPr="00337D7C" w:rsidRDefault="00A013A5" w:rsidP="007C78D3">
      <w:pPr>
        <w:pStyle w:val="Paragraphedeliste"/>
        <w:numPr>
          <w:ilvl w:val="2"/>
          <w:numId w:val="49"/>
        </w:numPr>
        <w:rPr>
          <w:lang w:val="fr-CH"/>
        </w:rPr>
      </w:pPr>
      <w:r w:rsidRPr="00337D7C">
        <w:rPr>
          <w:lang w:val="fr-CH"/>
        </w:rPr>
        <w:t xml:space="preserve">la compromission </w:t>
      </w:r>
      <w:r w:rsidR="00B537CE" w:rsidRPr="00337D7C">
        <w:rPr>
          <w:lang w:val="fr-CH"/>
        </w:rPr>
        <w:t xml:space="preserve">n'a pas été détectée pendant une période prolongée, notamment s'il existe des indices que </w:t>
      </w:r>
      <w:r w:rsidR="007167F6" w:rsidRPr="00337D7C">
        <w:rPr>
          <w:lang w:val="fr-CH"/>
        </w:rPr>
        <w:t xml:space="preserve">l'attaque </w:t>
      </w:r>
      <w:r w:rsidR="00B537CE" w:rsidRPr="00337D7C">
        <w:rPr>
          <w:lang w:val="fr-CH"/>
        </w:rPr>
        <w:t>a été menée en vue de préparer d'autres cyberattaques ; ou</w:t>
      </w:r>
    </w:p>
    <w:p w14:paraId="052D308C" w14:textId="2D0FFCAB" w:rsidR="00B537CE" w:rsidRPr="00337D7C" w:rsidRDefault="00B537CE" w:rsidP="007C78D3">
      <w:pPr>
        <w:pStyle w:val="Paragraphedeliste"/>
        <w:numPr>
          <w:ilvl w:val="2"/>
          <w:numId w:val="49"/>
        </w:numPr>
        <w:rPr>
          <w:lang w:val="fr-CH"/>
        </w:rPr>
      </w:pPr>
      <w:r w:rsidRPr="00337D7C">
        <w:rPr>
          <w:lang w:val="fr-CH"/>
        </w:rPr>
        <w:t xml:space="preserve">si </w:t>
      </w:r>
      <w:r w:rsidR="00EC6DA2" w:rsidRPr="00337D7C">
        <w:rPr>
          <w:lang w:val="fr-CH"/>
        </w:rPr>
        <w:t xml:space="preserve">l'incident </w:t>
      </w:r>
      <w:r w:rsidRPr="00337D7C">
        <w:rPr>
          <w:lang w:val="fr-CH"/>
        </w:rPr>
        <w:t xml:space="preserve">est lié à </w:t>
      </w:r>
      <w:r w:rsidR="006F0CA1">
        <w:rPr>
          <w:lang w:val="fr-CH"/>
        </w:rPr>
        <w:t>du chantage</w:t>
      </w:r>
      <w:r w:rsidRPr="00337D7C">
        <w:rPr>
          <w:lang w:val="fr-CH"/>
        </w:rPr>
        <w:t xml:space="preserve">, </w:t>
      </w:r>
      <w:r w:rsidR="006F0CA1">
        <w:rPr>
          <w:lang w:val="fr-CH"/>
        </w:rPr>
        <w:t>des</w:t>
      </w:r>
      <w:r w:rsidRPr="00337D7C">
        <w:rPr>
          <w:lang w:val="fr-CH"/>
        </w:rPr>
        <w:t xml:space="preserve"> menace</w:t>
      </w:r>
      <w:r w:rsidR="006F0CA1">
        <w:rPr>
          <w:lang w:val="fr-CH"/>
        </w:rPr>
        <w:t>s</w:t>
      </w:r>
      <w:r w:rsidRPr="00337D7C">
        <w:rPr>
          <w:lang w:val="fr-CH"/>
        </w:rPr>
        <w:t xml:space="preserve"> ou </w:t>
      </w:r>
      <w:r w:rsidR="006F0CA1">
        <w:rPr>
          <w:lang w:val="fr-CH"/>
        </w:rPr>
        <w:t>des</w:t>
      </w:r>
      <w:r w:rsidRPr="00337D7C">
        <w:rPr>
          <w:lang w:val="fr-CH"/>
        </w:rPr>
        <w:t xml:space="preserve"> contrainte</w:t>
      </w:r>
      <w:r w:rsidR="006F0CA1">
        <w:rPr>
          <w:lang w:val="fr-CH"/>
        </w:rPr>
        <w:t>s</w:t>
      </w:r>
      <w:r w:rsidRPr="00337D7C">
        <w:rPr>
          <w:lang w:val="fr-CH"/>
        </w:rPr>
        <w:t>.</w:t>
      </w:r>
    </w:p>
    <w:p w14:paraId="3815E393" w14:textId="2C0D1E1E" w:rsidR="008F1D58" w:rsidRPr="00337D7C" w:rsidRDefault="00E07AC5" w:rsidP="00B537CE">
      <w:pPr>
        <w:pStyle w:val="Paragraphedeliste"/>
        <w:numPr>
          <w:ilvl w:val="0"/>
          <w:numId w:val="43"/>
        </w:numPr>
        <w:rPr>
          <w:lang w:val="fr-CH"/>
        </w:rPr>
      </w:pPr>
      <w:r w:rsidRPr="00337D7C">
        <w:rPr>
          <w:lang w:val="fr-CH"/>
        </w:rPr>
        <w:t>L'</w:t>
      </w:r>
      <w:r w:rsidRPr="00337D7C">
        <w:rPr>
          <w:highlight w:val="lightGray"/>
          <w:lang w:val="fr-CH"/>
        </w:rPr>
        <w:t>[autorité cantonale de protection des données</w:t>
      </w:r>
      <w:r w:rsidR="008F1D58" w:rsidRPr="00337D7C">
        <w:rPr>
          <w:highlight w:val="lightGray"/>
          <w:lang w:val="fr-CH"/>
        </w:rPr>
        <w:t xml:space="preserve">], </w:t>
      </w:r>
      <w:r w:rsidRPr="00337D7C">
        <w:rPr>
          <w:lang w:val="fr-CH"/>
        </w:rPr>
        <w:t>si une fuite de données personnelles ne peut être exclue.</w:t>
      </w:r>
    </w:p>
    <w:p w14:paraId="5AF2F7C6" w14:textId="77777777" w:rsidR="00584AE5" w:rsidRDefault="00584AE5" w:rsidP="00954A66">
      <w:pPr>
        <w:pStyle w:val="Titre3"/>
      </w:pPr>
      <w:bookmarkStart w:id="20" w:name="_Toc212452808"/>
      <w:r>
        <w:t>Communication interne</w:t>
      </w:r>
      <w:bookmarkEnd w:id="20"/>
    </w:p>
    <w:p w14:paraId="361850BB" w14:textId="37EDA122" w:rsidR="00584AE5" w:rsidRPr="00337D7C" w:rsidRDefault="00584AE5" w:rsidP="00584AE5">
      <w:pPr>
        <w:keepNext/>
        <w:jc w:val="both"/>
        <w:rPr>
          <w:lang w:val="fr-CH"/>
        </w:rPr>
      </w:pPr>
      <w:r w:rsidRPr="00337D7C">
        <w:rPr>
          <w:lang w:val="fr-CH"/>
        </w:rPr>
        <w:t xml:space="preserve">Une communication interne efficace est essentielle en situation de crise afin de pouvoir réagir rapidement et de manière coordonnée. Elle garantit que tous </w:t>
      </w:r>
      <w:r w:rsidR="00A473B7">
        <w:rPr>
          <w:lang w:val="fr-CH"/>
        </w:rPr>
        <w:t>les membres du personnel</w:t>
      </w:r>
      <w:r w:rsidRPr="00337D7C">
        <w:rPr>
          <w:lang w:val="fr-CH"/>
        </w:rPr>
        <w:t xml:space="preserve"> sont </w:t>
      </w:r>
      <w:r w:rsidRPr="00337D7C">
        <w:rPr>
          <w:lang w:val="fr-CH"/>
        </w:rPr>
        <w:lastRenderedPageBreak/>
        <w:t xml:space="preserve">informés des développements actuels, que les malentendus sont évités et que les responsabilités sont clairement communiquées. La commune peut ainsi agir </w:t>
      </w:r>
      <w:r w:rsidR="00F235BC">
        <w:rPr>
          <w:lang w:val="fr-CH"/>
        </w:rPr>
        <w:t xml:space="preserve">d’un seul bloc </w:t>
      </w:r>
      <w:r w:rsidRPr="00337D7C">
        <w:rPr>
          <w:lang w:val="fr-CH"/>
        </w:rPr>
        <w:t xml:space="preserve">et de manière ciblée afin de gérer au mieux la crise et d'éviter les répercussions négatives. </w:t>
      </w:r>
      <w:r w:rsidR="00B537CE" w:rsidRPr="00337D7C">
        <w:rPr>
          <w:lang w:val="fr-CH"/>
        </w:rPr>
        <w:t xml:space="preserve">Vous trouverez des outils à cet effet sur le site web </w:t>
      </w:r>
      <w:r w:rsidR="006F0CA1">
        <w:rPr>
          <w:lang w:val="fr-CH"/>
        </w:rPr>
        <w:t>de l’OFCS</w:t>
      </w:r>
      <w:r w:rsidR="00B537CE" w:rsidRPr="00337D7C">
        <w:rPr>
          <w:lang w:val="fr-CH"/>
        </w:rPr>
        <w:t>.</w:t>
      </w:r>
      <w:r w:rsidR="00B537CE">
        <w:rPr>
          <w:rStyle w:val="Appelnotedebasdep"/>
        </w:rPr>
        <w:footnoteReference w:id="10"/>
      </w:r>
    </w:p>
    <w:p w14:paraId="5C43C4C2" w14:textId="149089FB" w:rsidR="00F02C41" w:rsidRPr="00337D7C" w:rsidRDefault="00F02C41" w:rsidP="00584AE5">
      <w:pPr>
        <w:keepNext/>
        <w:jc w:val="both"/>
        <w:rPr>
          <w:lang w:val="fr-CH"/>
        </w:rPr>
      </w:pPr>
      <w:r w:rsidRPr="00337D7C">
        <w:rPr>
          <w:lang w:val="fr-CH"/>
        </w:rPr>
        <w:t xml:space="preserve">Des modèles de communication spécifiques à la commune, qui tiennent compte des critères suivants, doivent être préparés et annexés </w:t>
      </w:r>
      <w:r w:rsidR="00FE694A">
        <w:rPr>
          <w:lang w:val="fr-CH"/>
        </w:rPr>
        <w:t>à</w:t>
      </w:r>
      <w:r w:rsidRPr="00337D7C">
        <w:rPr>
          <w:lang w:val="fr-CH"/>
        </w:rPr>
        <w:t xml:space="preserve"> ce </w:t>
      </w:r>
      <w:r w:rsidR="000F3B30" w:rsidRPr="00337D7C">
        <w:rPr>
          <w:lang w:val="fr-CH"/>
        </w:rPr>
        <w:t xml:space="preserve">plan d'urgence et de crise </w:t>
      </w:r>
      <w:r w:rsidRPr="00337D7C">
        <w:rPr>
          <w:lang w:val="fr-CH"/>
        </w:rPr>
        <w:t>informatique</w:t>
      </w:r>
      <w:r w:rsidR="00A473B7">
        <w:rPr>
          <w:lang w:val="fr-CH"/>
        </w:rPr>
        <w:t>.</w:t>
      </w:r>
    </w:p>
    <w:tbl>
      <w:tblPr>
        <w:tblStyle w:val="Grilledutableau"/>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2694"/>
        <w:gridCol w:w="6332"/>
      </w:tblGrid>
      <w:tr w:rsidR="00EC6DA2" w:rsidRPr="00757D13" w14:paraId="559B508F" w14:textId="77777777" w:rsidTr="00EC6DA2">
        <w:tc>
          <w:tcPr>
            <w:tcW w:w="2694" w:type="dxa"/>
          </w:tcPr>
          <w:p w14:paraId="5187FD85" w14:textId="77BC0C8A" w:rsidR="00EC6DA2" w:rsidRPr="003B39F7" w:rsidRDefault="00EC6DA2" w:rsidP="00EC6DA2">
            <w:pPr>
              <w:keepNext/>
              <w:rPr>
                <w:lang w:val="fr-CH"/>
              </w:rPr>
            </w:pPr>
            <w:r w:rsidRPr="003B39F7">
              <w:rPr>
                <w:b/>
                <w:bCs/>
                <w:lang w:val="fr-CH"/>
              </w:rPr>
              <w:t>Informations claires sur le déroulement de la crise</w:t>
            </w:r>
          </w:p>
          <w:p w14:paraId="76D6D3D6" w14:textId="77777777" w:rsidR="00EC6DA2" w:rsidRPr="003B39F7" w:rsidRDefault="00EC6DA2" w:rsidP="00EC6DA2">
            <w:pPr>
              <w:rPr>
                <w:lang w:val="fr-CH"/>
              </w:rPr>
            </w:pPr>
          </w:p>
        </w:tc>
        <w:tc>
          <w:tcPr>
            <w:tcW w:w="6332" w:type="dxa"/>
          </w:tcPr>
          <w:p w14:paraId="78B8E401" w14:textId="09887C8E" w:rsidR="00E07E00" w:rsidRPr="003B39F7" w:rsidRDefault="00E07E00" w:rsidP="00E07E00">
            <w:pPr>
              <w:pStyle w:val="Paragraphedeliste"/>
              <w:keepNext/>
              <w:numPr>
                <w:ilvl w:val="0"/>
                <w:numId w:val="35"/>
              </w:numPr>
              <w:rPr>
                <w:lang w:val="fr-CH"/>
              </w:rPr>
            </w:pPr>
            <w:r w:rsidRPr="003B39F7">
              <w:rPr>
                <w:lang w:val="fr-CH"/>
              </w:rPr>
              <w:t>Que s'est-il passé</w:t>
            </w:r>
            <w:r w:rsidR="00100E22" w:rsidRPr="003B39F7">
              <w:rPr>
                <w:lang w:val="fr-CH"/>
              </w:rPr>
              <w:t> </w:t>
            </w:r>
            <w:r w:rsidRPr="003B39F7">
              <w:rPr>
                <w:lang w:val="fr-CH"/>
              </w:rPr>
              <w:t>? (</w:t>
            </w:r>
            <w:proofErr w:type="gramStart"/>
            <w:r w:rsidRPr="003B39F7">
              <w:rPr>
                <w:lang w:val="fr-CH"/>
              </w:rPr>
              <w:t>faits</w:t>
            </w:r>
            <w:proofErr w:type="gramEnd"/>
            <w:r w:rsidRPr="003B39F7">
              <w:rPr>
                <w:lang w:val="fr-CH"/>
              </w:rPr>
              <w:t xml:space="preserve"> bruts, sans entrer dans les détails, en mettant l'accent sur les conséquences pour le travail des </w:t>
            </w:r>
            <w:r w:rsidR="00A473B7" w:rsidRPr="003B39F7">
              <w:rPr>
                <w:lang w:val="fr-CH"/>
              </w:rPr>
              <w:t>membres du personnel</w:t>
            </w:r>
            <w:r w:rsidRPr="003B39F7">
              <w:rPr>
                <w:lang w:val="fr-CH"/>
              </w:rPr>
              <w:t>)</w:t>
            </w:r>
          </w:p>
          <w:p w14:paraId="1E69A2E8" w14:textId="4ED79F3E" w:rsidR="00EC6DA2" w:rsidRPr="003B39F7" w:rsidRDefault="00EC6DA2" w:rsidP="00EC6DA2">
            <w:pPr>
              <w:pStyle w:val="Paragraphedeliste"/>
              <w:keepNext/>
              <w:numPr>
                <w:ilvl w:val="0"/>
                <w:numId w:val="35"/>
              </w:numPr>
              <w:rPr>
                <w:lang w:val="fr-CH"/>
              </w:rPr>
            </w:pPr>
            <w:r w:rsidRPr="003B39F7">
              <w:rPr>
                <w:lang w:val="fr-CH"/>
              </w:rPr>
              <w:t>Des mises à jour régulières sur l'état actuel de la situation afin de réduire les incertitudes.</w:t>
            </w:r>
          </w:p>
        </w:tc>
      </w:tr>
      <w:tr w:rsidR="00EC6DA2" w:rsidRPr="00757D13" w14:paraId="365B628A" w14:textId="77777777" w:rsidTr="00EC6DA2">
        <w:tc>
          <w:tcPr>
            <w:tcW w:w="2694" w:type="dxa"/>
          </w:tcPr>
          <w:p w14:paraId="1D7B59F2" w14:textId="0E2CF096" w:rsidR="00EC6DA2" w:rsidRPr="003B39F7" w:rsidRDefault="00EC6DA2" w:rsidP="00EC6DA2">
            <w:pPr>
              <w:keepNext/>
              <w:rPr>
                <w:lang w:val="fr-CH"/>
              </w:rPr>
            </w:pPr>
            <w:r w:rsidRPr="003B39F7">
              <w:rPr>
                <w:b/>
                <w:bCs/>
                <w:lang w:val="fr-CH"/>
              </w:rPr>
              <w:t>Responsabilités et personnes de contact</w:t>
            </w:r>
          </w:p>
        </w:tc>
        <w:tc>
          <w:tcPr>
            <w:tcW w:w="6332" w:type="dxa"/>
          </w:tcPr>
          <w:p w14:paraId="0FEDF1A1" w14:textId="14FC43D1" w:rsidR="00EC6DA2" w:rsidRPr="003B39F7" w:rsidRDefault="00ED69B0" w:rsidP="00EC6DA2">
            <w:pPr>
              <w:pStyle w:val="Paragraphedeliste"/>
              <w:keepNext/>
              <w:numPr>
                <w:ilvl w:val="0"/>
                <w:numId w:val="36"/>
              </w:numPr>
              <w:rPr>
                <w:lang w:val="fr-CH"/>
              </w:rPr>
            </w:pPr>
            <w:r w:rsidRPr="003B39F7">
              <w:rPr>
                <w:lang w:val="fr-CH"/>
              </w:rPr>
              <w:t>Coordonnées des</w:t>
            </w:r>
            <w:r w:rsidR="00EC6DA2" w:rsidRPr="003B39F7">
              <w:rPr>
                <w:lang w:val="fr-CH"/>
              </w:rPr>
              <w:t xml:space="preserve"> personnes responsables des différentes tâches et </w:t>
            </w:r>
            <w:r w:rsidRPr="003B39F7">
              <w:rPr>
                <w:lang w:val="fr-CH"/>
              </w:rPr>
              <w:t xml:space="preserve">de </w:t>
            </w:r>
            <w:r w:rsidR="00A473B7" w:rsidRPr="003B39F7">
              <w:rPr>
                <w:lang w:val="fr-CH"/>
              </w:rPr>
              <w:t>celles</w:t>
            </w:r>
            <w:r w:rsidR="00EC6DA2" w:rsidRPr="003B39F7">
              <w:rPr>
                <w:lang w:val="fr-CH"/>
              </w:rPr>
              <w:t xml:space="preserve"> auxquelles </w:t>
            </w:r>
            <w:r w:rsidR="00A473B7" w:rsidRPr="003B39F7">
              <w:rPr>
                <w:lang w:val="fr-CH"/>
              </w:rPr>
              <w:t>les membres du personnel</w:t>
            </w:r>
            <w:r w:rsidR="00EC6DA2" w:rsidRPr="003B39F7">
              <w:rPr>
                <w:lang w:val="fr-CH"/>
              </w:rPr>
              <w:t xml:space="preserve"> peuvent s'adresser en cas de questions.</w:t>
            </w:r>
          </w:p>
        </w:tc>
      </w:tr>
      <w:tr w:rsidR="00EC6DA2" w:rsidRPr="00757D13" w14:paraId="5B38D9FA" w14:textId="77777777" w:rsidTr="00EC6DA2">
        <w:tc>
          <w:tcPr>
            <w:tcW w:w="2694" w:type="dxa"/>
          </w:tcPr>
          <w:p w14:paraId="36CFA2B9" w14:textId="6B9D16DC" w:rsidR="00EC6DA2" w:rsidRPr="003B39F7" w:rsidRDefault="00EC6DA2" w:rsidP="00EC6DA2">
            <w:pPr>
              <w:keepNext/>
              <w:rPr>
                <w:lang w:val="fr-CH"/>
              </w:rPr>
            </w:pPr>
            <w:r w:rsidRPr="003B39F7">
              <w:rPr>
                <w:b/>
                <w:bCs/>
                <w:lang w:val="fr-CH"/>
              </w:rPr>
              <w:t>Règles de comportement et mesures</w:t>
            </w:r>
          </w:p>
          <w:p w14:paraId="212024DC" w14:textId="77777777" w:rsidR="00EC6DA2" w:rsidRPr="003B39F7" w:rsidRDefault="00EC6DA2" w:rsidP="00EC6DA2">
            <w:pPr>
              <w:keepNext/>
              <w:rPr>
                <w:b/>
                <w:bCs/>
                <w:lang w:val="fr-CH"/>
              </w:rPr>
            </w:pPr>
          </w:p>
        </w:tc>
        <w:tc>
          <w:tcPr>
            <w:tcW w:w="6332" w:type="dxa"/>
          </w:tcPr>
          <w:p w14:paraId="306A4360" w14:textId="181584FD" w:rsidR="00EC6DA2" w:rsidRPr="003B39F7" w:rsidRDefault="00EC6DA2" w:rsidP="00EC6DA2">
            <w:pPr>
              <w:pStyle w:val="Paragraphedeliste"/>
              <w:keepNext/>
              <w:numPr>
                <w:ilvl w:val="0"/>
                <w:numId w:val="36"/>
              </w:numPr>
              <w:rPr>
                <w:lang w:val="fr-CH"/>
              </w:rPr>
            </w:pPr>
            <w:r w:rsidRPr="003B39F7">
              <w:rPr>
                <w:lang w:val="fr-CH"/>
              </w:rPr>
              <w:t xml:space="preserve">Instructions concrètes sur la manière dont les </w:t>
            </w:r>
            <w:r w:rsidR="00A473B7" w:rsidRPr="003B39F7">
              <w:rPr>
                <w:lang w:val="fr-CH"/>
              </w:rPr>
              <w:t xml:space="preserve">membres du personnel </w:t>
            </w:r>
            <w:r w:rsidRPr="003B39F7">
              <w:rPr>
                <w:lang w:val="fr-CH"/>
              </w:rPr>
              <w:t xml:space="preserve">doivent se comporter et sur les prochaines étapes à franchir. </w:t>
            </w:r>
            <w:r w:rsidR="00B734DB" w:rsidRPr="003B39F7">
              <w:rPr>
                <w:lang w:val="fr-CH"/>
              </w:rPr>
              <w:t xml:space="preserve">Il s'agit </w:t>
            </w:r>
            <w:r w:rsidRPr="003B39F7">
              <w:rPr>
                <w:lang w:val="fr-CH"/>
              </w:rPr>
              <w:t>notamment de</w:t>
            </w:r>
            <w:r w:rsidR="00EF495E">
              <w:rPr>
                <w:lang w:val="fr-CH"/>
              </w:rPr>
              <w:t> </w:t>
            </w:r>
            <w:r w:rsidRPr="003B39F7">
              <w:rPr>
                <w:lang w:val="fr-CH"/>
              </w:rPr>
              <w:t xml:space="preserve">: </w:t>
            </w:r>
          </w:p>
          <w:p w14:paraId="77A793F0" w14:textId="683A6767" w:rsidR="00EC6DA2" w:rsidRPr="003B39F7" w:rsidRDefault="00EC6DA2" w:rsidP="00E403D3">
            <w:pPr>
              <w:pStyle w:val="Paragraphedeliste"/>
              <w:keepNext/>
              <w:numPr>
                <w:ilvl w:val="1"/>
                <w:numId w:val="36"/>
              </w:numPr>
              <w:rPr>
                <w:lang w:val="fr-CH"/>
              </w:rPr>
            </w:pPr>
            <w:proofErr w:type="gramStart"/>
            <w:r w:rsidRPr="003B39F7">
              <w:rPr>
                <w:lang w:val="fr-CH"/>
              </w:rPr>
              <w:t>ne</w:t>
            </w:r>
            <w:proofErr w:type="gramEnd"/>
            <w:r w:rsidRPr="003B39F7">
              <w:rPr>
                <w:lang w:val="fr-CH"/>
              </w:rPr>
              <w:t xml:space="preserve"> pas publier </w:t>
            </w:r>
            <w:r w:rsidR="00A473B7" w:rsidRPr="003B39F7">
              <w:rPr>
                <w:lang w:val="fr-CH"/>
              </w:rPr>
              <w:t xml:space="preserve">d’informations sur </w:t>
            </w:r>
            <w:r w:rsidRPr="003B39F7">
              <w:rPr>
                <w:lang w:val="fr-CH"/>
              </w:rPr>
              <w:t>l'incident sur les médias sociaux</w:t>
            </w:r>
            <w:r w:rsidR="00A473B7" w:rsidRPr="003B39F7">
              <w:rPr>
                <w:lang w:val="fr-CH"/>
              </w:rPr>
              <w:t>,</w:t>
            </w:r>
          </w:p>
          <w:p w14:paraId="6932C191" w14:textId="239DCF75" w:rsidR="00EC6DA2" w:rsidRPr="003B39F7" w:rsidRDefault="00EC6DA2" w:rsidP="00E403D3">
            <w:pPr>
              <w:pStyle w:val="Paragraphedeliste"/>
              <w:keepNext/>
              <w:numPr>
                <w:ilvl w:val="1"/>
                <w:numId w:val="36"/>
              </w:numPr>
              <w:rPr>
                <w:lang w:val="fr-CH"/>
              </w:rPr>
            </w:pPr>
            <w:proofErr w:type="gramStart"/>
            <w:r w:rsidRPr="003B39F7">
              <w:rPr>
                <w:lang w:val="fr-CH"/>
              </w:rPr>
              <w:t>ne</w:t>
            </w:r>
            <w:proofErr w:type="gramEnd"/>
            <w:r w:rsidRPr="003B39F7">
              <w:rPr>
                <w:lang w:val="fr-CH"/>
              </w:rPr>
              <w:t xml:space="preserve"> pas donner d'informations en cas de demandes de la part </w:t>
            </w:r>
            <w:r w:rsidR="00A473B7" w:rsidRPr="003B39F7">
              <w:rPr>
                <w:lang w:val="fr-CH"/>
              </w:rPr>
              <w:t>des journalistes</w:t>
            </w:r>
            <w:r w:rsidRPr="003B39F7">
              <w:rPr>
                <w:lang w:val="fr-CH"/>
              </w:rPr>
              <w:t xml:space="preserve">, mais renvoyer </w:t>
            </w:r>
            <w:r w:rsidR="00C93D51" w:rsidRPr="003B39F7">
              <w:rPr>
                <w:lang w:val="fr-CH"/>
              </w:rPr>
              <w:t>à l'</w:t>
            </w:r>
            <w:r w:rsidRPr="003B39F7">
              <w:rPr>
                <w:lang w:val="fr-CH"/>
              </w:rPr>
              <w:t>attaché</w:t>
            </w:r>
            <w:r w:rsidR="00A473B7" w:rsidRPr="003B39F7">
              <w:rPr>
                <w:lang w:val="fr-CH"/>
              </w:rPr>
              <w:t>/e</w:t>
            </w:r>
            <w:r w:rsidRPr="003B39F7">
              <w:rPr>
                <w:lang w:val="fr-CH"/>
              </w:rPr>
              <w:t xml:space="preserve"> de </w:t>
            </w:r>
            <w:r w:rsidR="00FF7611" w:rsidRPr="003B39F7">
              <w:rPr>
                <w:lang w:val="fr-CH"/>
              </w:rPr>
              <w:t xml:space="preserve">presse </w:t>
            </w:r>
            <w:r w:rsidRPr="003B39F7">
              <w:rPr>
                <w:lang w:val="fr-CH"/>
              </w:rPr>
              <w:t>de l'entreprise.</w:t>
            </w:r>
          </w:p>
        </w:tc>
      </w:tr>
      <w:tr w:rsidR="00EC6DA2" w:rsidRPr="00757D13" w14:paraId="41319866" w14:textId="77777777" w:rsidTr="00EC6DA2">
        <w:tc>
          <w:tcPr>
            <w:tcW w:w="2694" w:type="dxa"/>
          </w:tcPr>
          <w:p w14:paraId="593912A2" w14:textId="712D55FB" w:rsidR="00EC6DA2" w:rsidRPr="003B39F7" w:rsidRDefault="00EC6DA2" w:rsidP="00EC6DA2">
            <w:pPr>
              <w:keepNext/>
              <w:rPr>
                <w:lang w:val="fr-CH"/>
              </w:rPr>
            </w:pPr>
            <w:r w:rsidRPr="003B39F7">
              <w:rPr>
                <w:b/>
                <w:bCs/>
                <w:lang w:val="fr-CH"/>
              </w:rPr>
              <w:t xml:space="preserve">Offres de soutien </w:t>
            </w:r>
          </w:p>
          <w:p w14:paraId="62193C85" w14:textId="77777777" w:rsidR="00EC6DA2" w:rsidRPr="003B39F7" w:rsidRDefault="00EC6DA2" w:rsidP="00EC6DA2">
            <w:pPr>
              <w:keepNext/>
              <w:rPr>
                <w:b/>
                <w:bCs/>
                <w:lang w:val="fr-CH"/>
              </w:rPr>
            </w:pPr>
          </w:p>
        </w:tc>
        <w:tc>
          <w:tcPr>
            <w:tcW w:w="6332" w:type="dxa"/>
          </w:tcPr>
          <w:p w14:paraId="7D33A443" w14:textId="782C8AB3" w:rsidR="00EC6DA2" w:rsidRPr="003B39F7" w:rsidRDefault="00EC6DA2" w:rsidP="00EC6DA2">
            <w:pPr>
              <w:pStyle w:val="Paragraphedeliste"/>
              <w:keepNext/>
              <w:numPr>
                <w:ilvl w:val="0"/>
                <w:numId w:val="36"/>
              </w:numPr>
              <w:rPr>
                <w:lang w:val="fr-CH"/>
              </w:rPr>
            </w:pPr>
            <w:r w:rsidRPr="003B39F7">
              <w:rPr>
                <w:lang w:val="fr-CH"/>
              </w:rPr>
              <w:t xml:space="preserve">Informations sur les offres d'aide et de soutien disponibles pour les </w:t>
            </w:r>
            <w:r w:rsidR="006B74EE" w:rsidRPr="003B39F7">
              <w:rPr>
                <w:lang w:val="fr-CH"/>
              </w:rPr>
              <w:t xml:space="preserve">membres du personnel </w:t>
            </w:r>
            <w:r w:rsidRPr="003B39F7">
              <w:rPr>
                <w:lang w:val="fr-CH"/>
              </w:rPr>
              <w:t>pendant la crise.</w:t>
            </w:r>
          </w:p>
        </w:tc>
      </w:tr>
    </w:tbl>
    <w:p w14:paraId="5B2A5D0F" w14:textId="77777777" w:rsidR="00B537CE" w:rsidRPr="00337D7C" w:rsidRDefault="00B537CE" w:rsidP="00584AE5">
      <w:pPr>
        <w:keepNext/>
        <w:widowControl w:val="0"/>
        <w:spacing w:after="0" w:line="260" w:lineRule="atLeast"/>
        <w:jc w:val="both"/>
        <w:rPr>
          <w:lang w:val="fr-CH"/>
        </w:rPr>
      </w:pPr>
    </w:p>
    <w:p w14:paraId="4EFD7679" w14:textId="77777777" w:rsidR="00584AE5" w:rsidRDefault="00584AE5" w:rsidP="00954A66">
      <w:pPr>
        <w:pStyle w:val="Titre3"/>
      </w:pPr>
      <w:bookmarkStart w:id="21" w:name="_Toc212452809"/>
      <w:r>
        <w:t>Communication externe</w:t>
      </w:r>
      <w:bookmarkEnd w:id="21"/>
    </w:p>
    <w:p w14:paraId="6CB6EC3A" w14:textId="518F2C18" w:rsidR="00584AE5" w:rsidRPr="00337D7C" w:rsidRDefault="00584AE5" w:rsidP="00584AE5">
      <w:pPr>
        <w:keepNext/>
        <w:jc w:val="both"/>
        <w:rPr>
          <w:lang w:val="fr-CH"/>
        </w:rPr>
      </w:pPr>
      <w:r w:rsidRPr="00337D7C">
        <w:rPr>
          <w:lang w:val="fr-CH"/>
        </w:rPr>
        <w:t xml:space="preserve">La communication externe de crise joue un rôle central pour maintenir la confiance </w:t>
      </w:r>
      <w:r w:rsidR="00FD4E45">
        <w:rPr>
          <w:lang w:val="fr-CH"/>
        </w:rPr>
        <w:t>de la clientèle</w:t>
      </w:r>
      <w:r w:rsidRPr="00337D7C">
        <w:rPr>
          <w:lang w:val="fr-CH"/>
        </w:rPr>
        <w:t xml:space="preserve">, des </w:t>
      </w:r>
      <w:r w:rsidR="00FF7611" w:rsidRPr="00337D7C">
        <w:rPr>
          <w:lang w:val="fr-CH"/>
        </w:rPr>
        <w:t xml:space="preserve">partenaires </w:t>
      </w:r>
      <w:r w:rsidRPr="00337D7C">
        <w:rPr>
          <w:lang w:val="fr-CH"/>
        </w:rPr>
        <w:t xml:space="preserve">et du public pendant une crise. En fournissant des informations </w:t>
      </w:r>
      <w:r w:rsidR="000373DE">
        <w:rPr>
          <w:lang w:val="fr-CH"/>
        </w:rPr>
        <w:t xml:space="preserve">de manière transparente </w:t>
      </w:r>
      <w:r w:rsidRPr="00337D7C">
        <w:rPr>
          <w:lang w:val="fr-CH"/>
        </w:rPr>
        <w:t>et en temps utile, la commune peut éviter les malentendus, endiguer les rumeurs et protéger sa réputation. Une communication externe bien coordonnée contribue dans une large mesure à limiter les conséquences de la crise.</w:t>
      </w:r>
    </w:p>
    <w:p w14:paraId="0EEDF24C" w14:textId="21763CA4" w:rsidR="00B537CE" w:rsidRPr="00337D7C" w:rsidRDefault="00B537CE" w:rsidP="00584AE5">
      <w:pPr>
        <w:keepNext/>
        <w:jc w:val="both"/>
        <w:rPr>
          <w:lang w:val="fr-CH"/>
        </w:rPr>
      </w:pPr>
      <w:r w:rsidRPr="00337D7C">
        <w:rPr>
          <w:lang w:val="fr-CH"/>
        </w:rPr>
        <w:t>Si plusieurs communes sont concernées (p.</w:t>
      </w:r>
      <w:r w:rsidR="00100E22">
        <w:rPr>
          <w:lang w:val="fr-CH"/>
        </w:rPr>
        <w:t> </w:t>
      </w:r>
      <w:r w:rsidRPr="00337D7C">
        <w:rPr>
          <w:lang w:val="fr-CH"/>
        </w:rPr>
        <w:t xml:space="preserve">ex. en cas de tâches intercommunales), la communication externe </w:t>
      </w:r>
      <w:r w:rsidR="00AB2737">
        <w:rPr>
          <w:lang w:val="fr-CH"/>
        </w:rPr>
        <w:t xml:space="preserve">de crise </w:t>
      </w:r>
      <w:r w:rsidRPr="00337D7C">
        <w:rPr>
          <w:lang w:val="fr-CH"/>
        </w:rPr>
        <w:t xml:space="preserve">doit être coordonnée avec </w:t>
      </w:r>
      <w:r w:rsidR="00EC6DA2" w:rsidRPr="00337D7C">
        <w:rPr>
          <w:lang w:val="fr-CH"/>
        </w:rPr>
        <w:t xml:space="preserve">d'autres </w:t>
      </w:r>
      <w:r w:rsidRPr="00337D7C">
        <w:rPr>
          <w:lang w:val="fr-CH"/>
        </w:rPr>
        <w:t>personnes concernées et, selon la situation, avec les cellules de crise cantonales.</w:t>
      </w:r>
    </w:p>
    <w:p w14:paraId="558C577A" w14:textId="49BA76E4" w:rsidR="00F02C41" w:rsidRPr="00337D7C" w:rsidRDefault="00F02C41" w:rsidP="00584AE5">
      <w:pPr>
        <w:keepNext/>
        <w:jc w:val="both"/>
        <w:rPr>
          <w:lang w:val="fr-CH"/>
        </w:rPr>
      </w:pPr>
      <w:r w:rsidRPr="00337D7C">
        <w:rPr>
          <w:lang w:val="fr-CH"/>
        </w:rPr>
        <w:t>Les principes suivants doivent être pris en compte dans la communication externe de crise</w:t>
      </w:r>
      <w:r w:rsidR="00EF495E">
        <w:rPr>
          <w:lang w:val="fr-CH"/>
        </w:rPr>
        <w:t> </w:t>
      </w:r>
      <w:r w:rsidRPr="00337D7C">
        <w:rPr>
          <w:lang w:val="fr-CH"/>
        </w:rPr>
        <w:t>:</w:t>
      </w:r>
    </w:p>
    <w:p w14:paraId="16EBAD4B" w14:textId="0D65BAC3" w:rsidR="00D74AB1" w:rsidRPr="00337D7C" w:rsidRDefault="001706CF" w:rsidP="007C78D3">
      <w:pPr>
        <w:pStyle w:val="Paragraphedeliste"/>
        <w:keepNext/>
        <w:widowControl w:val="0"/>
        <w:numPr>
          <w:ilvl w:val="0"/>
          <w:numId w:val="26"/>
        </w:numPr>
        <w:spacing w:after="120" w:line="260" w:lineRule="atLeast"/>
        <w:ind w:left="714" w:hanging="357"/>
        <w:contextualSpacing w:val="0"/>
        <w:rPr>
          <w:lang w:val="fr-CH"/>
        </w:rPr>
      </w:pPr>
      <w:proofErr w:type="gramStart"/>
      <w:r>
        <w:rPr>
          <w:lang w:val="fr-CH"/>
        </w:rPr>
        <w:t>c</w:t>
      </w:r>
      <w:r w:rsidRPr="00337D7C">
        <w:rPr>
          <w:lang w:val="fr-CH"/>
        </w:rPr>
        <w:t>oordonnez</w:t>
      </w:r>
      <w:proofErr w:type="gramEnd"/>
      <w:r w:rsidRPr="00337D7C">
        <w:rPr>
          <w:lang w:val="fr-CH"/>
        </w:rPr>
        <w:t xml:space="preserve"> </w:t>
      </w:r>
      <w:r w:rsidR="00D74AB1" w:rsidRPr="00337D7C">
        <w:rPr>
          <w:lang w:val="fr-CH"/>
        </w:rPr>
        <w:t>toujours les informations avec la police</w:t>
      </w:r>
      <w:r>
        <w:rPr>
          <w:lang w:val="fr-CH"/>
        </w:rPr>
        <w:t>,</w:t>
      </w:r>
    </w:p>
    <w:p w14:paraId="230EEB27" w14:textId="18FCAA8C" w:rsidR="00584AE5" w:rsidRPr="00337D7C" w:rsidRDefault="001706CF" w:rsidP="007C78D3">
      <w:pPr>
        <w:pStyle w:val="Paragraphedeliste"/>
        <w:keepNext/>
        <w:widowControl w:val="0"/>
        <w:numPr>
          <w:ilvl w:val="0"/>
          <w:numId w:val="26"/>
        </w:numPr>
        <w:spacing w:after="120" w:line="260" w:lineRule="atLeast"/>
        <w:ind w:left="714" w:hanging="357"/>
        <w:contextualSpacing w:val="0"/>
        <w:rPr>
          <w:lang w:val="fr-CH"/>
        </w:rPr>
      </w:pPr>
      <w:proofErr w:type="gramStart"/>
      <w:r>
        <w:rPr>
          <w:lang w:val="fr-CH"/>
        </w:rPr>
        <w:t>n</w:t>
      </w:r>
      <w:r w:rsidRPr="00337D7C">
        <w:rPr>
          <w:lang w:val="fr-CH"/>
        </w:rPr>
        <w:t>'informez</w:t>
      </w:r>
      <w:proofErr w:type="gramEnd"/>
      <w:r w:rsidRPr="00337D7C">
        <w:rPr>
          <w:lang w:val="fr-CH"/>
        </w:rPr>
        <w:t xml:space="preserve"> </w:t>
      </w:r>
      <w:r w:rsidR="00584AE5" w:rsidRPr="00337D7C">
        <w:rPr>
          <w:lang w:val="fr-CH"/>
        </w:rPr>
        <w:t>que sur les faits</w:t>
      </w:r>
      <w:r>
        <w:rPr>
          <w:lang w:val="fr-CH"/>
        </w:rPr>
        <w:t>,</w:t>
      </w:r>
    </w:p>
    <w:p w14:paraId="0E5FEE78" w14:textId="7AD0C3B0" w:rsidR="00584AE5" w:rsidRPr="00337D7C" w:rsidRDefault="001706CF" w:rsidP="007C78D3">
      <w:pPr>
        <w:pStyle w:val="Paragraphedeliste"/>
        <w:keepNext/>
        <w:widowControl w:val="0"/>
        <w:numPr>
          <w:ilvl w:val="0"/>
          <w:numId w:val="26"/>
        </w:numPr>
        <w:spacing w:after="120" w:line="260" w:lineRule="atLeast"/>
        <w:ind w:left="714" w:hanging="357"/>
        <w:contextualSpacing w:val="0"/>
        <w:rPr>
          <w:lang w:val="fr-CH"/>
        </w:rPr>
      </w:pPr>
      <w:proofErr w:type="gramStart"/>
      <w:r>
        <w:rPr>
          <w:lang w:val="fr-CH"/>
        </w:rPr>
        <w:t>l</w:t>
      </w:r>
      <w:r w:rsidRPr="00337D7C">
        <w:rPr>
          <w:lang w:val="fr-CH"/>
        </w:rPr>
        <w:t>e</w:t>
      </w:r>
      <w:proofErr w:type="gramEnd"/>
      <w:r w:rsidRPr="00337D7C">
        <w:rPr>
          <w:lang w:val="fr-CH"/>
        </w:rPr>
        <w:t xml:space="preserve"> </w:t>
      </w:r>
      <w:r w:rsidR="00584AE5" w:rsidRPr="00337D7C">
        <w:rPr>
          <w:lang w:val="fr-CH"/>
        </w:rPr>
        <w:t xml:space="preserve">public ne </w:t>
      </w:r>
      <w:r w:rsidRPr="00337D7C">
        <w:rPr>
          <w:lang w:val="fr-CH"/>
        </w:rPr>
        <w:t>conna</w:t>
      </w:r>
      <w:r>
        <w:rPr>
          <w:lang w:val="fr-CH"/>
        </w:rPr>
        <w:t>issant</w:t>
      </w:r>
      <w:r w:rsidRPr="00337D7C">
        <w:rPr>
          <w:lang w:val="fr-CH"/>
        </w:rPr>
        <w:t xml:space="preserve"> </w:t>
      </w:r>
      <w:r w:rsidR="00584AE5" w:rsidRPr="00337D7C">
        <w:rPr>
          <w:lang w:val="fr-CH"/>
        </w:rPr>
        <w:t>pas les circonstances exactes de la crise ni les accords internes</w:t>
      </w:r>
      <w:r>
        <w:rPr>
          <w:lang w:val="fr-CH"/>
        </w:rPr>
        <w:t>, il importe que vous communiquiez</w:t>
      </w:r>
      <w:r w:rsidR="00584AE5" w:rsidRPr="00337D7C">
        <w:rPr>
          <w:lang w:val="fr-CH"/>
        </w:rPr>
        <w:t xml:space="preserve"> rapidement et régulièrement et </w:t>
      </w:r>
      <w:r w:rsidR="00C71EA2">
        <w:rPr>
          <w:lang w:val="fr-CH"/>
        </w:rPr>
        <w:t xml:space="preserve">que </w:t>
      </w:r>
      <w:r>
        <w:rPr>
          <w:lang w:val="fr-CH"/>
        </w:rPr>
        <w:t xml:space="preserve">vous </w:t>
      </w:r>
      <w:r w:rsidR="00C71EA2">
        <w:rPr>
          <w:lang w:val="fr-CH"/>
        </w:rPr>
        <w:lastRenderedPageBreak/>
        <w:t xml:space="preserve">vous </w:t>
      </w:r>
      <w:r w:rsidR="00584AE5" w:rsidRPr="00337D7C">
        <w:rPr>
          <w:lang w:val="fr-CH"/>
        </w:rPr>
        <w:t>positionn</w:t>
      </w:r>
      <w:r>
        <w:rPr>
          <w:lang w:val="fr-CH"/>
        </w:rPr>
        <w:t>iez</w:t>
      </w:r>
      <w:r w:rsidR="00584AE5" w:rsidRPr="00337D7C">
        <w:rPr>
          <w:lang w:val="fr-CH"/>
        </w:rPr>
        <w:t xml:space="preserve"> comme une source d'information centrale et digne de confiance</w:t>
      </w:r>
      <w:r>
        <w:rPr>
          <w:lang w:val="fr-CH"/>
        </w:rPr>
        <w:t>,</w:t>
      </w:r>
    </w:p>
    <w:p w14:paraId="114C2705" w14:textId="215081AD" w:rsidR="00584AE5" w:rsidRPr="00337D7C" w:rsidRDefault="00584AE5" w:rsidP="007C78D3">
      <w:pPr>
        <w:pStyle w:val="Paragraphedeliste"/>
        <w:keepNext/>
        <w:widowControl w:val="0"/>
        <w:numPr>
          <w:ilvl w:val="0"/>
          <w:numId w:val="26"/>
        </w:numPr>
        <w:spacing w:after="120" w:line="260" w:lineRule="atLeast"/>
        <w:ind w:left="714" w:hanging="357"/>
        <w:contextualSpacing w:val="0"/>
        <w:rPr>
          <w:lang w:val="fr-CH"/>
        </w:rPr>
      </w:pPr>
      <w:proofErr w:type="gramStart"/>
      <w:r w:rsidRPr="00337D7C">
        <w:rPr>
          <w:lang w:val="fr-CH"/>
        </w:rPr>
        <w:t>veille</w:t>
      </w:r>
      <w:r w:rsidR="001706CF">
        <w:rPr>
          <w:lang w:val="fr-CH"/>
        </w:rPr>
        <w:t>z</w:t>
      </w:r>
      <w:proofErr w:type="gramEnd"/>
      <w:r w:rsidR="001706CF">
        <w:rPr>
          <w:lang w:val="fr-CH"/>
        </w:rPr>
        <w:t>, lors de la transmission d</w:t>
      </w:r>
      <w:r w:rsidR="001706CF" w:rsidRPr="00337D7C">
        <w:rPr>
          <w:lang w:val="fr-CH"/>
        </w:rPr>
        <w:t>'</w:t>
      </w:r>
      <w:r w:rsidR="001706CF">
        <w:rPr>
          <w:lang w:val="fr-CH"/>
        </w:rPr>
        <w:t xml:space="preserve">informations, </w:t>
      </w:r>
      <w:r w:rsidRPr="00337D7C">
        <w:rPr>
          <w:lang w:val="fr-CH"/>
        </w:rPr>
        <w:t xml:space="preserve">à utiliser un langage compréhensible </w:t>
      </w:r>
      <w:r w:rsidR="00100E22">
        <w:rPr>
          <w:lang w:val="fr-CH"/>
        </w:rPr>
        <w:t>pour tout le monde</w:t>
      </w:r>
      <w:r w:rsidRPr="00337D7C">
        <w:rPr>
          <w:lang w:val="fr-CH"/>
        </w:rPr>
        <w:t>. Si la cyberattaque a eu lieu dans une commune bilingue, la communication devrait se faire dans les deux langues officielles</w:t>
      </w:r>
      <w:r w:rsidR="001706CF">
        <w:rPr>
          <w:lang w:val="fr-CH"/>
        </w:rPr>
        <w:t>,</w:t>
      </w:r>
    </w:p>
    <w:p w14:paraId="43F2D8E3" w14:textId="35A3346F" w:rsidR="0018788C" w:rsidRPr="00B95B81" w:rsidRDefault="001706CF" w:rsidP="007C78D3">
      <w:pPr>
        <w:pStyle w:val="Paragraphedeliste"/>
        <w:keepNext/>
        <w:widowControl w:val="0"/>
        <w:numPr>
          <w:ilvl w:val="0"/>
          <w:numId w:val="26"/>
        </w:numPr>
        <w:spacing w:after="120" w:line="260" w:lineRule="atLeast"/>
        <w:ind w:left="714" w:hanging="357"/>
        <w:contextualSpacing w:val="0"/>
        <w:rPr>
          <w:lang w:val="fr-CH"/>
        </w:rPr>
      </w:pPr>
      <w:proofErr w:type="gramStart"/>
      <w:r>
        <w:rPr>
          <w:lang w:val="fr-CH"/>
        </w:rPr>
        <w:t>l</w:t>
      </w:r>
      <w:r w:rsidRPr="00337D7C">
        <w:rPr>
          <w:lang w:val="fr-CH"/>
        </w:rPr>
        <w:t>es</w:t>
      </w:r>
      <w:proofErr w:type="gramEnd"/>
      <w:r w:rsidRPr="00337D7C">
        <w:rPr>
          <w:lang w:val="fr-CH"/>
        </w:rPr>
        <w:t xml:space="preserve"> </w:t>
      </w:r>
      <w:r w:rsidR="00584AE5" w:rsidRPr="00337D7C">
        <w:rPr>
          <w:lang w:val="fr-CH"/>
        </w:rPr>
        <w:t xml:space="preserve">inquiétudes concernant la sécurité des données, des biens et des services </w:t>
      </w:r>
      <w:r w:rsidRPr="00337D7C">
        <w:rPr>
          <w:lang w:val="fr-CH"/>
        </w:rPr>
        <w:t>d</w:t>
      </w:r>
      <w:r>
        <w:rPr>
          <w:lang w:val="fr-CH"/>
        </w:rPr>
        <w:t>evant</w:t>
      </w:r>
      <w:r w:rsidRPr="00337D7C">
        <w:rPr>
          <w:lang w:val="fr-CH"/>
        </w:rPr>
        <w:t xml:space="preserve"> </w:t>
      </w:r>
      <w:r w:rsidR="00584AE5" w:rsidRPr="00337D7C">
        <w:rPr>
          <w:lang w:val="fr-CH"/>
        </w:rPr>
        <w:t>être prises au sérieux</w:t>
      </w:r>
      <w:r>
        <w:rPr>
          <w:lang w:val="fr-CH"/>
        </w:rPr>
        <w:t xml:space="preserve">, il importe que vous communiquiez </w:t>
      </w:r>
      <w:r w:rsidR="007A3D86" w:rsidRPr="00337D7C">
        <w:rPr>
          <w:lang w:val="fr-CH"/>
        </w:rPr>
        <w:t>de manière transparente. Ce faisant</w:t>
      </w:r>
      <w:r w:rsidR="00FF7611" w:rsidRPr="00337D7C">
        <w:rPr>
          <w:lang w:val="fr-CH"/>
        </w:rPr>
        <w:t>,</w:t>
      </w:r>
      <w:r w:rsidR="007A3D86" w:rsidRPr="00337D7C">
        <w:rPr>
          <w:lang w:val="fr-CH"/>
        </w:rPr>
        <w:t xml:space="preserve"> définissez également clairement les sujets sur lesquels aucune information </w:t>
      </w:r>
      <w:r w:rsidR="00672E01" w:rsidRPr="00337D7C">
        <w:rPr>
          <w:lang w:val="fr-CH"/>
        </w:rPr>
        <w:t xml:space="preserve">ne </w:t>
      </w:r>
      <w:r w:rsidR="00672E01" w:rsidRPr="00B95B81">
        <w:rPr>
          <w:lang w:val="fr-CH"/>
        </w:rPr>
        <w:t xml:space="preserve">doit être </w:t>
      </w:r>
      <w:r w:rsidR="007A3D86" w:rsidRPr="00B95B81">
        <w:rPr>
          <w:lang w:val="fr-CH"/>
        </w:rPr>
        <w:t>donnée.</w:t>
      </w:r>
    </w:p>
    <w:p w14:paraId="5790B32A" w14:textId="1DA0BA80" w:rsidR="00584AE5" w:rsidRPr="00B95B81" w:rsidRDefault="00584AE5" w:rsidP="00584AE5">
      <w:pPr>
        <w:keepNext/>
        <w:spacing w:after="120"/>
        <w:jc w:val="both"/>
        <w:rPr>
          <w:lang w:val="fr-CH"/>
        </w:rPr>
      </w:pPr>
      <w:r w:rsidRPr="00B95B81">
        <w:rPr>
          <w:lang w:val="fr-CH"/>
        </w:rPr>
        <w:t xml:space="preserve">La communication de crise en cas de cyberattaque se divise en trois phases. Vous trouverez des outils à cet effet </w:t>
      </w:r>
      <w:r w:rsidR="00F00B8A" w:rsidRPr="00B95B81">
        <w:rPr>
          <w:lang w:val="fr-CH"/>
        </w:rPr>
        <w:t>sur le site web d</w:t>
      </w:r>
      <w:r w:rsidR="006F0CA1" w:rsidRPr="00B95B81">
        <w:rPr>
          <w:lang w:val="fr-CH"/>
        </w:rPr>
        <w:t>e l’OFCS</w:t>
      </w:r>
      <w:r w:rsidR="00F00B8A" w:rsidRPr="00B95B81">
        <w:rPr>
          <w:lang w:val="fr-CH"/>
        </w:rPr>
        <w:t>.</w:t>
      </w:r>
      <w:r w:rsidR="00F00B8A" w:rsidRPr="00B95B81">
        <w:rPr>
          <w:rStyle w:val="Appelnotedebasdep"/>
          <w:lang w:val="fr-CH"/>
        </w:rPr>
        <w:footnoteReference w:id="11"/>
      </w:r>
    </w:p>
    <w:p w14:paraId="65362A39" w14:textId="0DF5792C" w:rsidR="00584AE5" w:rsidRPr="00B95B81" w:rsidRDefault="00584AE5" w:rsidP="00584AE5">
      <w:pPr>
        <w:pStyle w:val="Paragraphedeliste"/>
        <w:keepNext/>
        <w:widowControl w:val="0"/>
        <w:numPr>
          <w:ilvl w:val="0"/>
          <w:numId w:val="27"/>
        </w:numPr>
        <w:spacing w:after="120" w:line="260" w:lineRule="atLeast"/>
        <w:contextualSpacing w:val="0"/>
        <w:jc w:val="both"/>
        <w:rPr>
          <w:lang w:val="fr-CH"/>
        </w:rPr>
      </w:pPr>
      <w:r w:rsidRPr="00B95B81">
        <w:rPr>
          <w:b/>
          <w:bCs/>
          <w:lang w:val="fr-CH"/>
        </w:rPr>
        <w:t>Phase 1</w:t>
      </w:r>
      <w:r w:rsidR="00EF495E">
        <w:rPr>
          <w:b/>
          <w:bCs/>
          <w:lang w:val="fr-CH"/>
        </w:rPr>
        <w:t> </w:t>
      </w:r>
      <w:r w:rsidRPr="00B95B81">
        <w:rPr>
          <w:b/>
          <w:bCs/>
          <w:lang w:val="fr-CH"/>
        </w:rPr>
        <w:t>: information sur la cyberattaque</w:t>
      </w:r>
    </w:p>
    <w:p w14:paraId="69FEAFFC" w14:textId="48505E23" w:rsidR="00584AE5" w:rsidRPr="00B95B81" w:rsidRDefault="00584AE5" w:rsidP="00584AE5">
      <w:pPr>
        <w:pStyle w:val="Paragraphedeliste"/>
        <w:keepNext/>
        <w:widowControl w:val="0"/>
        <w:numPr>
          <w:ilvl w:val="0"/>
          <w:numId w:val="27"/>
        </w:numPr>
        <w:spacing w:after="120" w:line="260" w:lineRule="atLeast"/>
        <w:contextualSpacing w:val="0"/>
        <w:jc w:val="both"/>
        <w:rPr>
          <w:lang w:val="fr-CH"/>
        </w:rPr>
      </w:pPr>
      <w:r w:rsidRPr="00B95B81">
        <w:rPr>
          <w:b/>
          <w:bCs/>
          <w:lang w:val="fr-CH"/>
        </w:rPr>
        <w:t>Phase 2</w:t>
      </w:r>
      <w:r w:rsidR="00EF495E">
        <w:rPr>
          <w:b/>
          <w:bCs/>
          <w:lang w:val="fr-CH"/>
        </w:rPr>
        <w:t> </w:t>
      </w:r>
      <w:r w:rsidRPr="00B95B81">
        <w:rPr>
          <w:b/>
          <w:bCs/>
          <w:lang w:val="fr-CH"/>
        </w:rPr>
        <w:t>: information sur la gestion de la cyberattaque</w:t>
      </w:r>
    </w:p>
    <w:p w14:paraId="6AB24A3C" w14:textId="612603D7" w:rsidR="00584AE5" w:rsidRPr="00337D7C" w:rsidRDefault="00584AE5" w:rsidP="00584AE5">
      <w:pPr>
        <w:pStyle w:val="Paragraphedeliste"/>
        <w:keepNext/>
        <w:widowControl w:val="0"/>
        <w:numPr>
          <w:ilvl w:val="0"/>
          <w:numId w:val="27"/>
        </w:numPr>
        <w:spacing w:after="120" w:line="260" w:lineRule="atLeast"/>
        <w:contextualSpacing w:val="0"/>
        <w:jc w:val="both"/>
        <w:rPr>
          <w:lang w:val="fr-CH"/>
        </w:rPr>
      </w:pPr>
      <w:r w:rsidRPr="00B95B81">
        <w:rPr>
          <w:b/>
          <w:bCs/>
          <w:lang w:val="fr-CH"/>
        </w:rPr>
        <w:t>Phase 3</w:t>
      </w:r>
      <w:r w:rsidR="00EF495E">
        <w:rPr>
          <w:b/>
          <w:bCs/>
          <w:lang w:val="fr-CH"/>
        </w:rPr>
        <w:t> </w:t>
      </w:r>
      <w:r w:rsidRPr="00B95B81">
        <w:rPr>
          <w:b/>
          <w:bCs/>
          <w:lang w:val="fr-CH"/>
        </w:rPr>
        <w:t>: information sur la fin de la gestion</w:t>
      </w:r>
      <w:r w:rsidRPr="00337D7C">
        <w:rPr>
          <w:b/>
          <w:bCs/>
          <w:lang w:val="fr-CH"/>
        </w:rPr>
        <w:t xml:space="preserve"> de la cyberattaque.</w:t>
      </w:r>
    </w:p>
    <w:p w14:paraId="4F3755E2" w14:textId="511F5E84" w:rsidR="00584AE5" w:rsidRPr="00337D7C" w:rsidRDefault="00584AE5" w:rsidP="00584AE5">
      <w:pPr>
        <w:keepNext/>
        <w:spacing w:after="120"/>
        <w:jc w:val="both"/>
        <w:rPr>
          <w:lang w:val="fr-CH"/>
        </w:rPr>
      </w:pPr>
      <w:r w:rsidRPr="00337D7C">
        <w:rPr>
          <w:lang w:val="fr-CH"/>
        </w:rPr>
        <w:t>Les messages clés doivent rester les mêmes pendant les trois phases</w:t>
      </w:r>
      <w:r w:rsidR="00261DC3">
        <w:rPr>
          <w:lang w:val="fr-CH"/>
        </w:rPr>
        <w:t>.</w:t>
      </w:r>
    </w:p>
    <w:p w14:paraId="18E69B7E" w14:textId="48A17810" w:rsidR="00584AE5" w:rsidRPr="00337D7C" w:rsidRDefault="00584AE5" w:rsidP="007C78D3">
      <w:pPr>
        <w:keepNext/>
        <w:widowControl w:val="0"/>
        <w:numPr>
          <w:ilvl w:val="0"/>
          <w:numId w:val="24"/>
        </w:numPr>
        <w:spacing w:after="120" w:line="260" w:lineRule="atLeast"/>
        <w:rPr>
          <w:lang w:val="fr-CH"/>
        </w:rPr>
      </w:pPr>
      <w:r w:rsidRPr="00337D7C">
        <w:rPr>
          <w:lang w:val="fr-CH"/>
        </w:rPr>
        <w:t xml:space="preserve">La commune a la situation sous contrôle </w:t>
      </w:r>
      <w:r w:rsidR="007A3D86" w:rsidRPr="00337D7C">
        <w:rPr>
          <w:lang w:val="fr-CH"/>
        </w:rPr>
        <w:t xml:space="preserve">(si cela est vrai) </w:t>
      </w:r>
      <w:r w:rsidRPr="00337D7C">
        <w:rPr>
          <w:lang w:val="fr-CH"/>
        </w:rPr>
        <w:t>et a pris les mesures adéquates.</w:t>
      </w:r>
    </w:p>
    <w:p w14:paraId="61E7E2D3" w14:textId="3B79BFC7" w:rsidR="00584AE5" w:rsidRPr="00337D7C" w:rsidRDefault="00584AE5" w:rsidP="007C78D3">
      <w:pPr>
        <w:keepNext/>
        <w:widowControl w:val="0"/>
        <w:numPr>
          <w:ilvl w:val="0"/>
          <w:numId w:val="24"/>
        </w:numPr>
        <w:spacing w:after="120" w:line="260" w:lineRule="atLeast"/>
        <w:rPr>
          <w:lang w:val="fr-CH"/>
        </w:rPr>
      </w:pPr>
      <w:r w:rsidRPr="00337D7C">
        <w:rPr>
          <w:lang w:val="fr-CH"/>
        </w:rPr>
        <w:t xml:space="preserve">La sécurité et l'intégrité des données de la population, des </w:t>
      </w:r>
      <w:r w:rsidR="0016772E">
        <w:rPr>
          <w:lang w:val="fr-CH"/>
        </w:rPr>
        <w:t xml:space="preserve">membres du personnel </w:t>
      </w:r>
      <w:r w:rsidRPr="00337D7C">
        <w:rPr>
          <w:lang w:val="fr-CH"/>
        </w:rPr>
        <w:t xml:space="preserve">et des </w:t>
      </w:r>
      <w:r w:rsidR="00FF7611" w:rsidRPr="00337D7C">
        <w:rPr>
          <w:lang w:val="fr-CH"/>
        </w:rPr>
        <w:t xml:space="preserve">partenaires </w:t>
      </w:r>
      <w:r w:rsidRPr="00337D7C">
        <w:rPr>
          <w:lang w:val="fr-CH"/>
        </w:rPr>
        <w:t>sont une priorité absolue.</w:t>
      </w:r>
    </w:p>
    <w:p w14:paraId="17F59F62" w14:textId="05EB80D9" w:rsidR="00584AE5" w:rsidRPr="00337D7C" w:rsidRDefault="00584AE5" w:rsidP="007C78D3">
      <w:pPr>
        <w:keepNext/>
        <w:widowControl w:val="0"/>
        <w:numPr>
          <w:ilvl w:val="0"/>
          <w:numId w:val="24"/>
        </w:numPr>
        <w:spacing w:after="120" w:line="260" w:lineRule="atLeast"/>
        <w:rPr>
          <w:lang w:val="fr-CH"/>
        </w:rPr>
      </w:pPr>
      <w:r w:rsidRPr="00337D7C">
        <w:rPr>
          <w:lang w:val="fr-CH"/>
        </w:rPr>
        <w:t xml:space="preserve">La commune enquête sur l'incident et </w:t>
      </w:r>
      <w:r w:rsidR="007A3D86" w:rsidRPr="00337D7C">
        <w:rPr>
          <w:lang w:val="fr-CH"/>
        </w:rPr>
        <w:t>collabore</w:t>
      </w:r>
      <w:r w:rsidRPr="00337D7C">
        <w:rPr>
          <w:lang w:val="fr-CH"/>
        </w:rPr>
        <w:t xml:space="preserve"> avec </w:t>
      </w:r>
      <w:r w:rsidR="007A3D86" w:rsidRPr="00337D7C">
        <w:rPr>
          <w:lang w:val="fr-CH"/>
        </w:rPr>
        <w:t>[</w:t>
      </w:r>
      <w:r w:rsidR="007A3D86" w:rsidRPr="00337D7C">
        <w:rPr>
          <w:highlight w:val="lightGray"/>
          <w:lang w:val="fr-CH"/>
        </w:rPr>
        <w:t>la police cantonale et les prestataires de services informatiques compétents</w:t>
      </w:r>
      <w:r w:rsidR="007A3D86" w:rsidRPr="00337D7C">
        <w:rPr>
          <w:lang w:val="fr-CH"/>
        </w:rPr>
        <w:t xml:space="preserve">] </w:t>
      </w:r>
      <w:r w:rsidRPr="00337D7C">
        <w:rPr>
          <w:lang w:val="fr-CH"/>
        </w:rPr>
        <w:t>afin de déterminer l'origine et l'ampleur de l'incident.</w:t>
      </w:r>
    </w:p>
    <w:p w14:paraId="44F02734" w14:textId="48BEF641" w:rsidR="00584AE5" w:rsidRPr="00337D7C" w:rsidRDefault="00584AE5" w:rsidP="007C78D3">
      <w:pPr>
        <w:keepNext/>
        <w:widowControl w:val="0"/>
        <w:numPr>
          <w:ilvl w:val="0"/>
          <w:numId w:val="24"/>
        </w:numPr>
        <w:spacing w:after="120" w:line="260" w:lineRule="atLeast"/>
        <w:rPr>
          <w:lang w:val="fr-CH"/>
        </w:rPr>
      </w:pPr>
      <w:r w:rsidRPr="00337D7C">
        <w:rPr>
          <w:lang w:val="fr-CH"/>
        </w:rPr>
        <w:t>La commune</w:t>
      </w:r>
      <w:r w:rsidR="00ED6414">
        <w:rPr>
          <w:lang w:val="fr-CH"/>
        </w:rPr>
        <w:t xml:space="preserve"> communique </w:t>
      </w:r>
      <w:r w:rsidRPr="00337D7C">
        <w:rPr>
          <w:lang w:val="fr-CH"/>
        </w:rPr>
        <w:t>de manière transparente et en temps réel en cas de nouvelles informations.</w:t>
      </w:r>
    </w:p>
    <w:p w14:paraId="730BAD94" w14:textId="6F537179" w:rsidR="00BD2D7A" w:rsidRPr="00337D7C" w:rsidRDefault="00BD2D7A" w:rsidP="00885436">
      <w:pPr>
        <w:pStyle w:val="Titre2"/>
        <w:rPr>
          <w:lang w:val="fr-CH"/>
        </w:rPr>
      </w:pPr>
      <w:bookmarkStart w:id="22" w:name="_Toc212452810"/>
      <w:r w:rsidRPr="00337D7C">
        <w:rPr>
          <w:lang w:val="fr-CH"/>
        </w:rPr>
        <w:t>Évaluation de la situation et marche à suivre</w:t>
      </w:r>
      <w:bookmarkEnd w:id="22"/>
    </w:p>
    <w:p w14:paraId="32A55B3C" w14:textId="5F31AFDD" w:rsidR="00954A66" w:rsidRPr="00337D7C" w:rsidRDefault="00804AC6" w:rsidP="0018788C">
      <w:pPr>
        <w:spacing w:after="120" w:line="260" w:lineRule="atLeast"/>
        <w:jc w:val="both"/>
        <w:rPr>
          <w:lang w:val="fr-CH"/>
        </w:rPr>
      </w:pPr>
      <w:r w:rsidRPr="00337D7C">
        <w:rPr>
          <w:lang w:val="fr-CH"/>
        </w:rPr>
        <w:t xml:space="preserve">La cellule de crise </w:t>
      </w:r>
      <w:r w:rsidR="00954A66" w:rsidRPr="00337D7C">
        <w:rPr>
          <w:lang w:val="fr-CH"/>
        </w:rPr>
        <w:t xml:space="preserve">évalue </w:t>
      </w:r>
      <w:r w:rsidR="00E1223E" w:rsidRPr="00337D7C">
        <w:rPr>
          <w:highlight w:val="lightGray"/>
          <w:lang w:val="fr-CH"/>
        </w:rPr>
        <w:t>[</w:t>
      </w:r>
      <w:r w:rsidR="00954A66" w:rsidRPr="00337D7C">
        <w:rPr>
          <w:highlight w:val="lightGray"/>
          <w:lang w:val="fr-CH"/>
        </w:rPr>
        <w:t>à intervalles réguliers</w:t>
      </w:r>
      <w:r w:rsidR="00E1223E" w:rsidRPr="00337D7C">
        <w:rPr>
          <w:highlight w:val="lightGray"/>
          <w:lang w:val="fr-CH"/>
        </w:rPr>
        <w:t>]</w:t>
      </w:r>
      <w:r w:rsidR="003B39F7">
        <w:rPr>
          <w:lang w:val="fr-CH"/>
        </w:rPr>
        <w:t xml:space="preserve"> </w:t>
      </w:r>
      <w:r w:rsidR="00954A66" w:rsidRPr="00337D7C">
        <w:rPr>
          <w:lang w:val="fr-CH"/>
        </w:rPr>
        <w:t xml:space="preserve">la situation et </w:t>
      </w:r>
      <w:r w:rsidR="00B9487E" w:rsidRPr="00337D7C">
        <w:rPr>
          <w:lang w:val="fr-CH"/>
        </w:rPr>
        <w:t xml:space="preserve">décide </w:t>
      </w:r>
      <w:r w:rsidR="00954A66" w:rsidRPr="00337D7C">
        <w:rPr>
          <w:lang w:val="fr-CH"/>
        </w:rPr>
        <w:t xml:space="preserve">si </w:t>
      </w:r>
      <w:r w:rsidR="007C2920">
        <w:rPr>
          <w:lang w:val="fr-CH"/>
        </w:rPr>
        <w:t xml:space="preserve">les informations correspondantes </w:t>
      </w:r>
      <w:r w:rsidR="00B9487E" w:rsidRPr="00337D7C">
        <w:rPr>
          <w:lang w:val="fr-CH"/>
        </w:rPr>
        <w:t>doi</w:t>
      </w:r>
      <w:r w:rsidR="007C2920">
        <w:rPr>
          <w:lang w:val="fr-CH"/>
        </w:rPr>
        <w:t>ven</w:t>
      </w:r>
      <w:r w:rsidR="00B9487E" w:rsidRPr="00337D7C">
        <w:rPr>
          <w:lang w:val="fr-CH"/>
        </w:rPr>
        <w:t xml:space="preserve">t </w:t>
      </w:r>
      <w:r w:rsidR="00954A66" w:rsidRPr="00337D7C">
        <w:rPr>
          <w:lang w:val="fr-CH"/>
        </w:rPr>
        <w:t>être communiquée</w:t>
      </w:r>
      <w:r w:rsidR="007C2920">
        <w:rPr>
          <w:lang w:val="fr-CH"/>
        </w:rPr>
        <w:t>s</w:t>
      </w:r>
      <w:r w:rsidR="00954A66" w:rsidRPr="00337D7C">
        <w:rPr>
          <w:lang w:val="fr-CH"/>
        </w:rPr>
        <w:t xml:space="preserve"> en interne et/ou en externe </w:t>
      </w:r>
      <w:r w:rsidR="00E07AC5" w:rsidRPr="00337D7C">
        <w:rPr>
          <w:lang w:val="fr-CH"/>
        </w:rPr>
        <w:t>(</w:t>
      </w:r>
      <w:r w:rsidR="00EC6DA2" w:rsidRPr="00337D7C">
        <w:rPr>
          <w:lang w:val="fr-CH"/>
        </w:rPr>
        <w:t xml:space="preserve">section </w:t>
      </w:r>
      <w:r w:rsidR="0018788C" w:rsidRPr="00337D7C">
        <w:rPr>
          <w:lang w:val="fr-CH"/>
        </w:rPr>
        <w:t>4</w:t>
      </w:r>
      <w:r w:rsidR="00E07AC5" w:rsidRPr="00337D7C">
        <w:rPr>
          <w:lang w:val="fr-CH"/>
        </w:rPr>
        <w:t xml:space="preserve">.5) </w:t>
      </w:r>
      <w:r w:rsidR="000A6B14" w:rsidRPr="00337D7C">
        <w:rPr>
          <w:lang w:val="fr-CH"/>
        </w:rPr>
        <w:t xml:space="preserve">et définit les mesures à prendre pour gérer </w:t>
      </w:r>
      <w:r w:rsidR="00EC6DA2" w:rsidRPr="00337D7C">
        <w:rPr>
          <w:lang w:val="fr-CH"/>
        </w:rPr>
        <w:t>l'</w:t>
      </w:r>
      <w:r w:rsidR="000A6B14" w:rsidRPr="00337D7C">
        <w:rPr>
          <w:lang w:val="fr-CH"/>
        </w:rPr>
        <w:t xml:space="preserve">urgence et/ou </w:t>
      </w:r>
      <w:r w:rsidR="00EC6DA2" w:rsidRPr="00337D7C">
        <w:rPr>
          <w:lang w:val="fr-CH"/>
        </w:rPr>
        <w:t xml:space="preserve">la </w:t>
      </w:r>
      <w:r w:rsidR="000A6B14" w:rsidRPr="00337D7C">
        <w:rPr>
          <w:lang w:val="fr-CH"/>
        </w:rPr>
        <w:t>crise</w:t>
      </w:r>
      <w:r w:rsidR="00954A66" w:rsidRPr="00337D7C">
        <w:rPr>
          <w:lang w:val="fr-CH"/>
        </w:rPr>
        <w:t xml:space="preserve">. Pour ce faire, les représentants de l'organisation d'urgence sont en contact avec des partenaires </w:t>
      </w:r>
      <w:r w:rsidR="00B9487E" w:rsidRPr="00337D7C">
        <w:rPr>
          <w:lang w:val="fr-CH"/>
        </w:rPr>
        <w:t>(</w:t>
      </w:r>
      <w:r w:rsidR="00EC6DA2" w:rsidRPr="00337D7C">
        <w:rPr>
          <w:lang w:val="fr-CH"/>
        </w:rPr>
        <w:t xml:space="preserve">section </w:t>
      </w:r>
      <w:r w:rsidR="0018788C" w:rsidRPr="00337D7C">
        <w:rPr>
          <w:lang w:val="fr-CH"/>
        </w:rPr>
        <w:t>3</w:t>
      </w:r>
      <w:r w:rsidR="00B9487E" w:rsidRPr="00337D7C">
        <w:rPr>
          <w:lang w:val="fr-CH"/>
        </w:rPr>
        <w:t xml:space="preserve">.3.3) et d'autres organismes tels que des équipes externes de </w:t>
      </w:r>
      <w:r w:rsidR="00FF7611" w:rsidRPr="00337D7C">
        <w:rPr>
          <w:lang w:val="fr-CH"/>
        </w:rPr>
        <w:t>réponse</w:t>
      </w:r>
      <w:r w:rsidR="00B9487E" w:rsidRPr="00337D7C">
        <w:rPr>
          <w:lang w:val="fr-CH"/>
        </w:rPr>
        <w:t xml:space="preserve"> aux incidents, </w:t>
      </w:r>
      <w:r w:rsidR="006F0CA1">
        <w:rPr>
          <w:lang w:val="fr-CH"/>
        </w:rPr>
        <w:t>l’OFCS</w:t>
      </w:r>
      <w:r w:rsidR="00D74AB1" w:rsidRPr="00337D7C">
        <w:rPr>
          <w:lang w:val="fr-CH"/>
        </w:rPr>
        <w:t xml:space="preserve"> </w:t>
      </w:r>
      <w:r w:rsidR="00B9487E" w:rsidRPr="00337D7C">
        <w:rPr>
          <w:lang w:val="fr-CH"/>
        </w:rPr>
        <w:t xml:space="preserve">ou des experts externes en informatique. </w:t>
      </w:r>
      <w:r w:rsidR="00296172" w:rsidRPr="00337D7C">
        <w:rPr>
          <w:lang w:val="fr-CH"/>
        </w:rPr>
        <w:t>Toutes les décisions sont consignées.</w:t>
      </w:r>
    </w:p>
    <w:p w14:paraId="65C317E6" w14:textId="4FC913F2" w:rsidR="00954A66" w:rsidRPr="00B95B81" w:rsidRDefault="00954A66" w:rsidP="0018788C">
      <w:pPr>
        <w:spacing w:after="120" w:line="260" w:lineRule="atLeast"/>
        <w:jc w:val="both"/>
        <w:rPr>
          <w:lang w:val="fr-CH"/>
        </w:rPr>
      </w:pPr>
      <w:r w:rsidRPr="00337D7C">
        <w:rPr>
          <w:lang w:val="fr-CH"/>
        </w:rPr>
        <w:t xml:space="preserve">La procédure d'action a </w:t>
      </w:r>
      <w:r w:rsidRPr="00B95B81">
        <w:rPr>
          <w:lang w:val="fr-CH"/>
        </w:rPr>
        <w:t>pour but de reprendre les tâches conformément aux priorités de rétablissement (</w:t>
      </w:r>
      <w:r w:rsidR="00EC6DA2" w:rsidRPr="00B95B81">
        <w:rPr>
          <w:lang w:val="fr-CH"/>
        </w:rPr>
        <w:t xml:space="preserve">section </w:t>
      </w:r>
      <w:r w:rsidR="0018788C" w:rsidRPr="00B95B81">
        <w:rPr>
          <w:lang w:val="fr-CH"/>
        </w:rPr>
        <w:t>3</w:t>
      </w:r>
      <w:r w:rsidRPr="00B95B81">
        <w:rPr>
          <w:lang w:val="fr-CH"/>
        </w:rPr>
        <w:t xml:space="preserve">.3.2). </w:t>
      </w:r>
      <w:r w:rsidR="00A54342" w:rsidRPr="00B95B81">
        <w:rPr>
          <w:lang w:val="fr-CH"/>
        </w:rPr>
        <w:t>Cela se fait en quatre phases</w:t>
      </w:r>
      <w:r w:rsidR="003460DB" w:rsidRPr="00B95B81">
        <w:rPr>
          <w:lang w:val="fr-CH"/>
        </w:rPr>
        <w:t>.</w:t>
      </w:r>
      <w:r w:rsidRPr="00B95B81">
        <w:rPr>
          <w:lang w:val="fr-CH"/>
        </w:rPr>
        <w:t xml:space="preserve"> </w:t>
      </w:r>
    </w:p>
    <w:p w14:paraId="57B5674D" w14:textId="386AD39B" w:rsidR="00E1223E" w:rsidRPr="00B95B81" w:rsidRDefault="00E1223E" w:rsidP="007C78D3">
      <w:pPr>
        <w:pStyle w:val="Paragraphedeliste"/>
        <w:numPr>
          <w:ilvl w:val="0"/>
          <w:numId w:val="32"/>
        </w:numPr>
        <w:spacing w:after="120" w:line="260" w:lineRule="atLeast"/>
        <w:contextualSpacing w:val="0"/>
        <w:rPr>
          <w:lang w:val="fr-CH"/>
        </w:rPr>
      </w:pPr>
      <w:r w:rsidRPr="00B95B81">
        <w:rPr>
          <w:lang w:val="fr-CH"/>
        </w:rPr>
        <w:t xml:space="preserve">S'assurer </w:t>
      </w:r>
      <w:r w:rsidR="00FF7611" w:rsidRPr="00B95B81">
        <w:rPr>
          <w:lang w:val="fr-CH"/>
        </w:rPr>
        <w:t xml:space="preserve">que </w:t>
      </w:r>
      <w:r w:rsidRPr="00B95B81">
        <w:rPr>
          <w:lang w:val="fr-CH"/>
        </w:rPr>
        <w:t xml:space="preserve">les opérations de </w:t>
      </w:r>
      <w:r w:rsidR="006F0CA1" w:rsidRPr="00B95B81">
        <w:rPr>
          <w:lang w:val="fr-CH"/>
        </w:rPr>
        <w:t>redémarrage</w:t>
      </w:r>
      <w:r w:rsidRPr="00B95B81">
        <w:rPr>
          <w:lang w:val="fr-CH"/>
        </w:rPr>
        <w:t xml:space="preserve"> </w:t>
      </w:r>
      <w:r w:rsidR="00296172" w:rsidRPr="00B95B81">
        <w:rPr>
          <w:lang w:val="fr-CH"/>
        </w:rPr>
        <w:t>sont lancées</w:t>
      </w:r>
      <w:r w:rsidR="000A6B14" w:rsidRPr="00B95B81">
        <w:rPr>
          <w:lang w:val="fr-CH"/>
        </w:rPr>
        <w:t>.</w:t>
      </w:r>
    </w:p>
    <w:p w14:paraId="54E2C72B" w14:textId="5887EF6F" w:rsidR="00954A66" w:rsidRPr="00B95B81" w:rsidRDefault="00954A66" w:rsidP="007C78D3">
      <w:pPr>
        <w:pStyle w:val="Paragraphedeliste"/>
        <w:numPr>
          <w:ilvl w:val="0"/>
          <w:numId w:val="32"/>
        </w:numPr>
        <w:spacing w:after="120" w:line="260" w:lineRule="atLeast"/>
        <w:contextualSpacing w:val="0"/>
        <w:rPr>
          <w:lang w:val="fr-CH"/>
        </w:rPr>
      </w:pPr>
      <w:r w:rsidRPr="00B95B81">
        <w:rPr>
          <w:lang w:val="fr-CH"/>
        </w:rPr>
        <w:t xml:space="preserve">En </w:t>
      </w:r>
      <w:r w:rsidR="004C212C" w:rsidRPr="00B95B81">
        <w:rPr>
          <w:lang w:val="fr-CH"/>
        </w:rPr>
        <w:t xml:space="preserve">tenant compte </w:t>
      </w:r>
      <w:r w:rsidRPr="00B95B81">
        <w:rPr>
          <w:lang w:val="fr-CH"/>
        </w:rPr>
        <w:t>des données (</w:t>
      </w:r>
      <w:r w:rsidR="00EC6DA2" w:rsidRPr="00B95B81">
        <w:rPr>
          <w:lang w:val="fr-CH"/>
        </w:rPr>
        <w:t xml:space="preserve">section </w:t>
      </w:r>
      <w:r w:rsidR="000A6B14" w:rsidRPr="00B95B81">
        <w:rPr>
          <w:lang w:val="fr-CH"/>
        </w:rPr>
        <w:t>3</w:t>
      </w:r>
      <w:r w:rsidRPr="00B95B81">
        <w:rPr>
          <w:lang w:val="fr-CH"/>
        </w:rPr>
        <w:t>.3.1) et des systèmes (</w:t>
      </w:r>
      <w:r w:rsidR="00EC6DA2" w:rsidRPr="00B95B81">
        <w:rPr>
          <w:lang w:val="fr-CH"/>
        </w:rPr>
        <w:t xml:space="preserve">section </w:t>
      </w:r>
      <w:r w:rsidR="000A6B14" w:rsidRPr="00B95B81">
        <w:rPr>
          <w:lang w:val="fr-CH"/>
        </w:rPr>
        <w:t>3</w:t>
      </w:r>
      <w:r w:rsidRPr="00B95B81">
        <w:rPr>
          <w:lang w:val="fr-CH"/>
        </w:rPr>
        <w:t>.3.2) impliqués</w:t>
      </w:r>
      <w:r w:rsidR="004C212C" w:rsidRPr="00B95B81">
        <w:rPr>
          <w:lang w:val="fr-CH"/>
        </w:rPr>
        <w:t xml:space="preserve">, </w:t>
      </w:r>
      <w:r w:rsidR="003460DB" w:rsidRPr="00B95B81">
        <w:rPr>
          <w:lang w:val="fr-CH"/>
        </w:rPr>
        <w:t xml:space="preserve">évaluer </w:t>
      </w:r>
      <w:r w:rsidR="004C212C" w:rsidRPr="00B95B81">
        <w:rPr>
          <w:lang w:val="fr-CH"/>
        </w:rPr>
        <w:t xml:space="preserve">les dangers </w:t>
      </w:r>
      <w:r w:rsidR="00B9487E" w:rsidRPr="00B95B81">
        <w:rPr>
          <w:lang w:val="fr-CH"/>
        </w:rPr>
        <w:t xml:space="preserve">et </w:t>
      </w:r>
      <w:r w:rsidR="003460DB" w:rsidRPr="00B95B81">
        <w:rPr>
          <w:lang w:val="fr-CH"/>
        </w:rPr>
        <w:t>faire</w:t>
      </w:r>
      <w:r w:rsidR="00B9487E" w:rsidRPr="00B95B81">
        <w:rPr>
          <w:lang w:val="fr-CH"/>
        </w:rPr>
        <w:t xml:space="preserve"> appel à des experts </w:t>
      </w:r>
      <w:r w:rsidR="00A54342" w:rsidRPr="00B95B81">
        <w:rPr>
          <w:lang w:val="fr-CH"/>
        </w:rPr>
        <w:t xml:space="preserve">(à l'aide des contacts des </w:t>
      </w:r>
      <w:r w:rsidR="00F02C41" w:rsidRPr="00B95B81">
        <w:rPr>
          <w:lang w:val="fr-CH"/>
        </w:rPr>
        <w:t>prestataires</w:t>
      </w:r>
      <w:r w:rsidR="00A54342" w:rsidRPr="00B95B81">
        <w:rPr>
          <w:lang w:val="fr-CH"/>
        </w:rPr>
        <w:t xml:space="preserve"> de services informatiques)</w:t>
      </w:r>
      <w:r w:rsidR="00B9487E" w:rsidRPr="00B95B81">
        <w:rPr>
          <w:lang w:val="fr-CH"/>
        </w:rPr>
        <w:t>, dont font partie</w:t>
      </w:r>
      <w:r w:rsidR="00063719" w:rsidRPr="00B95B81">
        <w:rPr>
          <w:lang w:val="fr-CH"/>
        </w:rPr>
        <w:t> </w:t>
      </w:r>
      <w:r w:rsidR="00B9487E" w:rsidRPr="00B95B81">
        <w:rPr>
          <w:lang w:val="fr-CH"/>
        </w:rPr>
        <w:t>:</w:t>
      </w:r>
    </w:p>
    <w:p w14:paraId="6F486E57" w14:textId="71F96677" w:rsidR="00B9487E" w:rsidRPr="00B95B81" w:rsidRDefault="003460DB" w:rsidP="007C78D3">
      <w:pPr>
        <w:pStyle w:val="Paragraphedeliste"/>
        <w:numPr>
          <w:ilvl w:val="1"/>
          <w:numId w:val="32"/>
        </w:numPr>
        <w:spacing w:after="120" w:line="260" w:lineRule="atLeast"/>
        <w:contextualSpacing w:val="0"/>
        <w:rPr>
          <w:lang w:val="fr-CH"/>
        </w:rPr>
      </w:pPr>
      <w:proofErr w:type="gramStart"/>
      <w:r w:rsidRPr="00B95B81">
        <w:rPr>
          <w:lang w:val="fr-CH"/>
        </w:rPr>
        <w:t>la</w:t>
      </w:r>
      <w:proofErr w:type="gramEnd"/>
      <w:r w:rsidRPr="00B95B81">
        <w:rPr>
          <w:lang w:val="fr-CH"/>
        </w:rPr>
        <w:t xml:space="preserve"> forensique </w:t>
      </w:r>
      <w:r w:rsidR="006F0CA1" w:rsidRPr="00B95B81">
        <w:rPr>
          <w:lang w:val="fr-CH"/>
        </w:rPr>
        <w:t>informatique</w:t>
      </w:r>
      <w:r w:rsidRPr="00B95B81">
        <w:rPr>
          <w:lang w:val="fr-CH"/>
        </w:rPr>
        <w:t>,</w:t>
      </w:r>
    </w:p>
    <w:p w14:paraId="4E80B0F7" w14:textId="07DCC7B7" w:rsidR="0003567F" w:rsidRPr="00B95B81" w:rsidRDefault="003460DB" w:rsidP="007C78D3">
      <w:pPr>
        <w:pStyle w:val="Paragraphedeliste"/>
        <w:numPr>
          <w:ilvl w:val="1"/>
          <w:numId w:val="32"/>
        </w:numPr>
        <w:spacing w:after="120" w:line="260" w:lineRule="atLeast"/>
        <w:contextualSpacing w:val="0"/>
        <w:rPr>
          <w:lang w:val="fr-CH"/>
        </w:rPr>
      </w:pPr>
      <w:proofErr w:type="gramStart"/>
      <w:r w:rsidRPr="00B95B81">
        <w:rPr>
          <w:lang w:val="fr-CH"/>
        </w:rPr>
        <w:t>la</w:t>
      </w:r>
      <w:proofErr w:type="gramEnd"/>
      <w:r w:rsidRPr="00B95B81">
        <w:rPr>
          <w:lang w:val="fr-CH"/>
        </w:rPr>
        <w:t xml:space="preserve"> </w:t>
      </w:r>
      <w:r w:rsidR="0003567F" w:rsidRPr="00B95B81">
        <w:rPr>
          <w:lang w:val="fr-CH"/>
        </w:rPr>
        <w:t>police cantonale</w:t>
      </w:r>
      <w:r w:rsidRPr="00B95B81">
        <w:rPr>
          <w:lang w:val="fr-CH"/>
        </w:rPr>
        <w:t>,</w:t>
      </w:r>
      <w:r w:rsidR="0003567F" w:rsidRPr="00B95B81">
        <w:rPr>
          <w:lang w:val="fr-CH"/>
        </w:rPr>
        <w:t xml:space="preserve"> </w:t>
      </w:r>
    </w:p>
    <w:p w14:paraId="5349F26E" w14:textId="61A3E3A2" w:rsidR="00296172" w:rsidRPr="00B95B81" w:rsidRDefault="003460DB" w:rsidP="007C78D3">
      <w:pPr>
        <w:pStyle w:val="Paragraphedeliste"/>
        <w:numPr>
          <w:ilvl w:val="1"/>
          <w:numId w:val="32"/>
        </w:numPr>
        <w:spacing w:after="120" w:line="260" w:lineRule="atLeast"/>
        <w:contextualSpacing w:val="0"/>
        <w:rPr>
          <w:lang w:val="fr-CH"/>
        </w:rPr>
      </w:pPr>
      <w:r w:rsidRPr="00B95B81">
        <w:rPr>
          <w:lang w:val="fr-CH"/>
        </w:rPr>
        <w:lastRenderedPageBreak/>
        <w:t>l’OFCS,</w:t>
      </w:r>
    </w:p>
    <w:p w14:paraId="4BF26BB4" w14:textId="6760AEFE" w:rsidR="00A54342" w:rsidRPr="00B95B81" w:rsidRDefault="00B9487E" w:rsidP="007C78D3">
      <w:pPr>
        <w:pStyle w:val="Paragraphedeliste"/>
        <w:numPr>
          <w:ilvl w:val="1"/>
          <w:numId w:val="32"/>
        </w:numPr>
        <w:spacing w:after="120" w:line="260" w:lineRule="atLeast"/>
        <w:contextualSpacing w:val="0"/>
        <w:rPr>
          <w:lang w:val="fr-CH"/>
        </w:rPr>
      </w:pPr>
      <w:r w:rsidRPr="00B95B81">
        <w:rPr>
          <w:highlight w:val="lightGray"/>
          <w:lang w:val="fr-CH"/>
        </w:rPr>
        <w:t>[</w:t>
      </w:r>
      <w:r w:rsidR="003460DB" w:rsidRPr="00B95B81">
        <w:rPr>
          <w:highlight w:val="lightGray"/>
          <w:lang w:val="fr-CH"/>
        </w:rPr>
        <w:t xml:space="preserve">le </w:t>
      </w:r>
      <w:r w:rsidR="00F02C41" w:rsidRPr="00B95B81">
        <w:rPr>
          <w:highlight w:val="lightGray"/>
          <w:lang w:val="fr-CH"/>
        </w:rPr>
        <w:t xml:space="preserve">CSIRT </w:t>
      </w:r>
      <w:r w:rsidRPr="00B95B81">
        <w:rPr>
          <w:highlight w:val="lightGray"/>
          <w:lang w:val="fr-CH"/>
        </w:rPr>
        <w:t xml:space="preserve">cantonal </w:t>
      </w:r>
      <w:r w:rsidR="00F02C41" w:rsidRPr="00B95B81">
        <w:rPr>
          <w:highlight w:val="lightGray"/>
          <w:lang w:val="fr-CH"/>
        </w:rPr>
        <w:t>ou des organismes similaires</w:t>
      </w:r>
      <w:r w:rsidRPr="00B95B81">
        <w:rPr>
          <w:highlight w:val="lightGray"/>
          <w:lang w:val="fr-CH"/>
        </w:rPr>
        <w:t>].</w:t>
      </w:r>
    </w:p>
    <w:p w14:paraId="74F5DC8C" w14:textId="03262AC2" w:rsidR="00A54342" w:rsidRPr="00B95B81" w:rsidRDefault="00A54342" w:rsidP="007C78D3">
      <w:pPr>
        <w:pStyle w:val="Paragraphedeliste"/>
        <w:numPr>
          <w:ilvl w:val="0"/>
          <w:numId w:val="32"/>
        </w:numPr>
        <w:spacing w:after="120" w:line="260" w:lineRule="atLeast"/>
        <w:contextualSpacing w:val="0"/>
        <w:rPr>
          <w:lang w:val="fr-CH"/>
        </w:rPr>
      </w:pPr>
      <w:r w:rsidRPr="00B95B81">
        <w:rPr>
          <w:lang w:val="fr-CH"/>
        </w:rPr>
        <w:t xml:space="preserve">Avec l'aide des </w:t>
      </w:r>
      <w:r w:rsidR="00063719" w:rsidRPr="00B95B81">
        <w:rPr>
          <w:lang w:val="fr-CH"/>
        </w:rPr>
        <w:t xml:space="preserve">spécialistes </w:t>
      </w:r>
      <w:r w:rsidRPr="00B95B81">
        <w:rPr>
          <w:lang w:val="fr-CH"/>
        </w:rPr>
        <w:t xml:space="preserve">externes, les causes de l'incident sont analysées et des mesures sont </w:t>
      </w:r>
      <w:r w:rsidR="000A6B14" w:rsidRPr="00B95B81">
        <w:rPr>
          <w:lang w:val="fr-CH"/>
        </w:rPr>
        <w:t xml:space="preserve">prises </w:t>
      </w:r>
      <w:r w:rsidRPr="00B95B81">
        <w:rPr>
          <w:lang w:val="fr-CH"/>
        </w:rPr>
        <w:t xml:space="preserve">pour endiguer </w:t>
      </w:r>
      <w:r w:rsidR="00296172" w:rsidRPr="00B95B81">
        <w:rPr>
          <w:lang w:val="fr-CH"/>
        </w:rPr>
        <w:t>la propagation</w:t>
      </w:r>
      <w:r w:rsidRPr="00B95B81">
        <w:rPr>
          <w:lang w:val="fr-CH"/>
        </w:rPr>
        <w:t>.</w:t>
      </w:r>
    </w:p>
    <w:p w14:paraId="04C205D1" w14:textId="6A0E3E90" w:rsidR="004C212C" w:rsidRPr="00B95B81" w:rsidRDefault="00A54342" w:rsidP="007C78D3">
      <w:pPr>
        <w:pStyle w:val="Paragraphedeliste"/>
        <w:numPr>
          <w:ilvl w:val="0"/>
          <w:numId w:val="32"/>
        </w:numPr>
        <w:spacing w:after="120" w:line="260" w:lineRule="atLeast"/>
        <w:contextualSpacing w:val="0"/>
        <w:rPr>
          <w:lang w:val="fr-CH"/>
        </w:rPr>
      </w:pPr>
      <w:r w:rsidRPr="00B95B81">
        <w:rPr>
          <w:lang w:val="fr-CH"/>
        </w:rPr>
        <w:t>Afin d'</w:t>
      </w:r>
      <w:r w:rsidR="00FF7611" w:rsidRPr="00B95B81">
        <w:rPr>
          <w:lang w:val="fr-CH"/>
        </w:rPr>
        <w:t xml:space="preserve">éviter un nouvel </w:t>
      </w:r>
      <w:r w:rsidRPr="00B95B81">
        <w:rPr>
          <w:lang w:val="fr-CH"/>
        </w:rPr>
        <w:t xml:space="preserve">incident après </w:t>
      </w:r>
      <w:r w:rsidR="006F0CA1" w:rsidRPr="00B95B81">
        <w:rPr>
          <w:lang w:val="fr-CH"/>
        </w:rPr>
        <w:t>la restauration</w:t>
      </w:r>
      <w:r w:rsidR="00E1223E" w:rsidRPr="00B95B81">
        <w:rPr>
          <w:lang w:val="fr-CH"/>
        </w:rPr>
        <w:t xml:space="preserve">, </w:t>
      </w:r>
      <w:r w:rsidRPr="00B95B81">
        <w:rPr>
          <w:lang w:val="fr-CH"/>
        </w:rPr>
        <w:t xml:space="preserve">le danger est éliminé par d'autres mesures. </w:t>
      </w:r>
    </w:p>
    <w:p w14:paraId="25FF25B0" w14:textId="6A42F7D7" w:rsidR="00A54342" w:rsidRPr="00337D7C" w:rsidRDefault="00E1223E" w:rsidP="007C78D3">
      <w:pPr>
        <w:pStyle w:val="Paragraphedeliste"/>
        <w:numPr>
          <w:ilvl w:val="0"/>
          <w:numId w:val="32"/>
        </w:numPr>
        <w:spacing w:after="120" w:line="260" w:lineRule="atLeast"/>
        <w:contextualSpacing w:val="0"/>
        <w:rPr>
          <w:lang w:val="fr-CH"/>
        </w:rPr>
      </w:pPr>
      <w:r w:rsidRPr="00B95B81">
        <w:rPr>
          <w:lang w:val="fr-CH"/>
        </w:rPr>
        <w:t xml:space="preserve">Une fois que les </w:t>
      </w:r>
      <w:r w:rsidR="002E75E7" w:rsidRPr="00B95B81">
        <w:rPr>
          <w:lang w:val="fr-CH"/>
        </w:rPr>
        <w:t>spécialistes</w:t>
      </w:r>
      <w:r w:rsidR="002E75E7" w:rsidRPr="00337D7C">
        <w:rPr>
          <w:lang w:val="fr-CH"/>
        </w:rPr>
        <w:t xml:space="preserve"> </w:t>
      </w:r>
      <w:r w:rsidRPr="00337D7C">
        <w:rPr>
          <w:lang w:val="fr-CH"/>
        </w:rPr>
        <w:t xml:space="preserve">ont confirmé l'élimination du danger, </w:t>
      </w:r>
      <w:r w:rsidR="008E6B6E" w:rsidRPr="00337D7C">
        <w:rPr>
          <w:lang w:val="fr-CH"/>
        </w:rPr>
        <w:t xml:space="preserve">le redémarrage et </w:t>
      </w:r>
      <w:r w:rsidRPr="00337D7C">
        <w:rPr>
          <w:lang w:val="fr-CH"/>
        </w:rPr>
        <w:t>la restauration</w:t>
      </w:r>
      <w:r w:rsidR="000A6B14">
        <w:rPr>
          <w:rStyle w:val="Appelnotedebasdep"/>
        </w:rPr>
        <w:footnoteReference w:id="12"/>
      </w:r>
      <w:r w:rsidRPr="00337D7C">
        <w:rPr>
          <w:lang w:val="fr-CH"/>
        </w:rPr>
        <w:t xml:space="preserve"> des systèmes et services concernés commencent.</w:t>
      </w:r>
    </w:p>
    <w:p w14:paraId="294628E8" w14:textId="290DF426" w:rsidR="00A54342" w:rsidRPr="00B95B81" w:rsidRDefault="00A54342" w:rsidP="0018788C">
      <w:pPr>
        <w:spacing w:after="120" w:line="260" w:lineRule="atLeast"/>
        <w:jc w:val="both"/>
        <w:rPr>
          <w:lang w:val="fr-CH"/>
        </w:rPr>
      </w:pPr>
      <w:r w:rsidRPr="00337D7C">
        <w:rPr>
          <w:lang w:val="fr-CH"/>
        </w:rPr>
        <w:t xml:space="preserve">Pendant toutes les phases, </w:t>
      </w:r>
      <w:r w:rsidR="006F0CA1">
        <w:rPr>
          <w:lang w:val="fr-CH"/>
        </w:rPr>
        <w:t>le fonctionnement</w:t>
      </w:r>
      <w:r w:rsidRPr="00337D7C">
        <w:rPr>
          <w:lang w:val="fr-CH"/>
        </w:rPr>
        <w:t xml:space="preserve"> d'urgence </w:t>
      </w:r>
      <w:r w:rsidR="007E4554">
        <w:rPr>
          <w:lang w:val="fr-CH"/>
        </w:rPr>
        <w:t>fait l’objet d’un suivi</w:t>
      </w:r>
      <w:r w:rsidRPr="00337D7C">
        <w:rPr>
          <w:lang w:val="fr-CH"/>
        </w:rPr>
        <w:t xml:space="preserve"> et </w:t>
      </w:r>
      <w:r w:rsidR="007E4554">
        <w:rPr>
          <w:lang w:val="fr-CH"/>
        </w:rPr>
        <w:t xml:space="preserve">est </w:t>
      </w:r>
      <w:r w:rsidR="00AD6068">
        <w:rPr>
          <w:lang w:val="fr-CH"/>
        </w:rPr>
        <w:t>garanti</w:t>
      </w:r>
      <w:r w:rsidRPr="00337D7C">
        <w:rPr>
          <w:lang w:val="fr-CH"/>
        </w:rPr>
        <w:t xml:space="preserve">. </w:t>
      </w:r>
      <w:r w:rsidR="00296172" w:rsidRPr="00337D7C">
        <w:rPr>
          <w:lang w:val="fr-CH"/>
        </w:rPr>
        <w:t xml:space="preserve">Au moins </w:t>
      </w:r>
      <w:r w:rsidRPr="00B95B81">
        <w:rPr>
          <w:lang w:val="fr-CH"/>
        </w:rPr>
        <w:t xml:space="preserve">après chaque phase, </w:t>
      </w:r>
      <w:r w:rsidR="00AD6068" w:rsidRPr="00B95B81">
        <w:rPr>
          <w:lang w:val="fr-CH"/>
        </w:rPr>
        <w:t>il faut faire le point sur la situation</w:t>
      </w:r>
      <w:r w:rsidR="00E1223E" w:rsidRPr="00B95B81">
        <w:rPr>
          <w:lang w:val="fr-CH"/>
        </w:rPr>
        <w:t xml:space="preserve"> </w:t>
      </w:r>
      <w:r w:rsidR="00FF7611" w:rsidRPr="00B95B81">
        <w:rPr>
          <w:lang w:val="fr-CH"/>
        </w:rPr>
        <w:t>et</w:t>
      </w:r>
      <w:r w:rsidR="00AD6068" w:rsidRPr="00B95B81">
        <w:rPr>
          <w:lang w:val="fr-CH"/>
        </w:rPr>
        <w:t xml:space="preserve"> émettre</w:t>
      </w:r>
      <w:r w:rsidR="00FF7611" w:rsidRPr="00B95B81">
        <w:rPr>
          <w:lang w:val="fr-CH"/>
        </w:rPr>
        <w:t xml:space="preserve"> </w:t>
      </w:r>
      <w:r w:rsidRPr="00B95B81">
        <w:rPr>
          <w:lang w:val="fr-CH"/>
        </w:rPr>
        <w:t xml:space="preserve">une communication externe. </w:t>
      </w:r>
      <w:r w:rsidR="00F02C41" w:rsidRPr="00B95B81">
        <w:rPr>
          <w:lang w:val="fr-CH"/>
        </w:rPr>
        <w:t xml:space="preserve">En outre, les entreprises ou </w:t>
      </w:r>
      <w:r w:rsidR="000A6B14" w:rsidRPr="00B95B81">
        <w:rPr>
          <w:lang w:val="fr-CH"/>
        </w:rPr>
        <w:t xml:space="preserve">les autorités </w:t>
      </w:r>
      <w:r w:rsidR="00F02C41" w:rsidRPr="00B95B81">
        <w:rPr>
          <w:lang w:val="fr-CH"/>
        </w:rPr>
        <w:t xml:space="preserve">directement </w:t>
      </w:r>
      <w:r w:rsidR="000A6B14" w:rsidRPr="00B95B81">
        <w:rPr>
          <w:lang w:val="fr-CH"/>
        </w:rPr>
        <w:t>concernées</w:t>
      </w:r>
      <w:r w:rsidR="00F02C41" w:rsidRPr="00B95B81">
        <w:rPr>
          <w:lang w:val="fr-CH"/>
        </w:rPr>
        <w:t xml:space="preserve"> par l'incident doivent être informées régulièrement de la situation.</w:t>
      </w:r>
    </w:p>
    <w:p w14:paraId="0213D106" w14:textId="4E8F2545" w:rsidR="00F46549" w:rsidRPr="00B95B81" w:rsidRDefault="009844D6" w:rsidP="00885436">
      <w:pPr>
        <w:pStyle w:val="Titre2"/>
        <w:rPr>
          <w:lang w:val="fr-CH"/>
        </w:rPr>
      </w:pPr>
      <w:bookmarkStart w:id="23" w:name="_Toc212452811"/>
      <w:r w:rsidRPr="00B95B81">
        <w:rPr>
          <w:lang w:val="fr-CH"/>
        </w:rPr>
        <w:t xml:space="preserve">Débriefing </w:t>
      </w:r>
      <w:r w:rsidR="008054D2" w:rsidRPr="00B95B81">
        <w:rPr>
          <w:lang w:val="fr-CH"/>
        </w:rPr>
        <w:t>-</w:t>
      </w:r>
      <w:r w:rsidR="00F00B8A" w:rsidRPr="00B95B81">
        <w:rPr>
          <w:lang w:val="fr-CH"/>
        </w:rPr>
        <w:t xml:space="preserve"> </w:t>
      </w:r>
      <w:r w:rsidR="006F0CA1" w:rsidRPr="00B95B81">
        <w:rPr>
          <w:lang w:val="fr-CH"/>
        </w:rPr>
        <w:t>Post Incident Review</w:t>
      </w:r>
      <w:bookmarkEnd w:id="23"/>
    </w:p>
    <w:p w14:paraId="194925B4" w14:textId="449CF5A2" w:rsidR="00F00B8A" w:rsidRPr="00B95B81" w:rsidRDefault="000E7876" w:rsidP="00F00B8A">
      <w:pPr>
        <w:pStyle w:val="NormalWeb"/>
        <w:jc w:val="both"/>
        <w:rPr>
          <w:rFonts w:ascii="Arial" w:hAnsi="Arial" w:cs="Arial"/>
          <w:sz w:val="22"/>
          <w:szCs w:val="22"/>
        </w:rPr>
      </w:pPr>
      <w:r w:rsidRPr="00B95B81">
        <w:rPr>
          <w:rFonts w:ascii="Arial" w:hAnsi="Arial" w:cs="Arial"/>
          <w:sz w:val="22"/>
          <w:szCs w:val="22"/>
        </w:rPr>
        <w:t xml:space="preserve">Après la restauration des réseaux et des systèmes à la suite d'un cyberincident, il est essentiel d'effectuer et de documenter rapidement un </w:t>
      </w:r>
      <w:r w:rsidRPr="00B95B81">
        <w:rPr>
          <w:rFonts w:ascii="Arial" w:hAnsi="Arial" w:cs="Arial"/>
          <w:b/>
          <w:bCs/>
          <w:sz w:val="22"/>
          <w:szCs w:val="22"/>
        </w:rPr>
        <w:t>Post Incident Review (PIR)</w:t>
      </w:r>
      <w:r w:rsidRPr="00B95B81">
        <w:rPr>
          <w:rStyle w:val="Appelnotedebasdep"/>
          <w:rFonts w:ascii="Arial" w:hAnsi="Arial" w:cs="Arial"/>
          <w:b/>
          <w:bCs/>
          <w:sz w:val="22"/>
          <w:szCs w:val="22"/>
        </w:rPr>
        <w:footnoteReference w:id="13"/>
      </w:r>
      <w:r w:rsidRPr="00B95B81">
        <w:rPr>
          <w:rFonts w:ascii="Arial" w:hAnsi="Arial" w:cs="Arial"/>
          <w:sz w:val="22"/>
          <w:szCs w:val="22"/>
        </w:rPr>
        <w:t xml:space="preserve"> - idéalement dans les deux semaines suivant la fin de l'incident. </w:t>
      </w:r>
      <w:r w:rsidR="00F00B8A" w:rsidRPr="00B95B81">
        <w:rPr>
          <w:rFonts w:ascii="Arial" w:hAnsi="Arial" w:cs="Arial"/>
          <w:sz w:val="22"/>
          <w:szCs w:val="22"/>
        </w:rPr>
        <w:t xml:space="preserve">Cette </w:t>
      </w:r>
      <w:r w:rsidR="00780136" w:rsidRPr="00B95B81">
        <w:rPr>
          <w:rFonts w:ascii="Arial" w:hAnsi="Arial" w:cs="Arial"/>
          <w:b/>
          <w:bCs/>
          <w:sz w:val="22"/>
          <w:szCs w:val="22"/>
        </w:rPr>
        <w:t xml:space="preserve">analyse </w:t>
      </w:r>
      <w:r w:rsidR="00F00B8A" w:rsidRPr="00B95B81">
        <w:rPr>
          <w:rFonts w:ascii="Arial" w:hAnsi="Arial" w:cs="Arial"/>
          <w:b/>
          <w:bCs/>
          <w:sz w:val="22"/>
          <w:szCs w:val="22"/>
        </w:rPr>
        <w:t>doit permettre d'identifier</w:t>
      </w:r>
      <w:r w:rsidR="00F00B8A" w:rsidRPr="00B95B81">
        <w:rPr>
          <w:rFonts w:ascii="Arial" w:hAnsi="Arial" w:cs="Arial"/>
          <w:sz w:val="22"/>
          <w:szCs w:val="22"/>
        </w:rPr>
        <w:t xml:space="preserve"> </w:t>
      </w:r>
      <w:r w:rsidR="00F00B8A" w:rsidRPr="00B95B81">
        <w:rPr>
          <w:rFonts w:ascii="Arial" w:hAnsi="Arial" w:cs="Arial"/>
          <w:b/>
          <w:bCs/>
          <w:sz w:val="22"/>
          <w:szCs w:val="22"/>
        </w:rPr>
        <w:t xml:space="preserve">les </w:t>
      </w:r>
      <w:r w:rsidR="00F42AD3" w:rsidRPr="00B95B81">
        <w:rPr>
          <w:rFonts w:ascii="Arial" w:hAnsi="Arial" w:cs="Arial"/>
          <w:b/>
          <w:bCs/>
          <w:sz w:val="22"/>
          <w:szCs w:val="22"/>
        </w:rPr>
        <w:t>lacunes</w:t>
      </w:r>
      <w:r w:rsidR="00F00B8A" w:rsidRPr="00B95B81">
        <w:rPr>
          <w:rFonts w:ascii="Arial" w:hAnsi="Arial" w:cs="Arial"/>
          <w:b/>
          <w:bCs/>
          <w:sz w:val="22"/>
          <w:szCs w:val="22"/>
        </w:rPr>
        <w:t xml:space="preserve"> </w:t>
      </w:r>
      <w:r w:rsidR="00F00B8A" w:rsidRPr="00B95B81">
        <w:rPr>
          <w:rFonts w:ascii="Arial" w:hAnsi="Arial" w:cs="Arial"/>
          <w:sz w:val="22"/>
          <w:szCs w:val="22"/>
        </w:rPr>
        <w:t>et les points à améliorer.</w:t>
      </w:r>
    </w:p>
    <w:p w14:paraId="2BD219EC" w14:textId="548825E3" w:rsidR="000A6B14" w:rsidRPr="00337D7C" w:rsidRDefault="000E7876" w:rsidP="00DB5360">
      <w:pPr>
        <w:pStyle w:val="NormalWeb"/>
        <w:jc w:val="both"/>
        <w:rPr>
          <w:rStyle w:val="Appelnotedebasdep"/>
          <w:rFonts w:ascii="Arial" w:hAnsi="Arial" w:cs="Arial"/>
          <w:sz w:val="22"/>
          <w:szCs w:val="22"/>
          <w:vertAlign w:val="baseline"/>
        </w:rPr>
      </w:pPr>
      <w:r w:rsidRPr="00326B1C">
        <w:rPr>
          <w:rFonts w:ascii="Arial" w:hAnsi="Arial" w:cs="Arial"/>
          <w:sz w:val="22"/>
          <w:szCs w:val="22"/>
        </w:rPr>
        <w:t xml:space="preserve">L'objectif de ce PIR est d'analyser systématiquement quand et par qui l'incident a été </w:t>
      </w:r>
      <w:r w:rsidR="002E75E7" w:rsidRPr="00326B1C">
        <w:rPr>
          <w:rFonts w:ascii="Arial" w:hAnsi="Arial" w:cs="Arial"/>
          <w:sz w:val="22"/>
          <w:szCs w:val="22"/>
        </w:rPr>
        <w:t>dé</w:t>
      </w:r>
      <w:r w:rsidR="002E75E7">
        <w:rPr>
          <w:rFonts w:ascii="Arial" w:hAnsi="Arial" w:cs="Arial"/>
          <w:sz w:val="22"/>
          <w:szCs w:val="22"/>
        </w:rPr>
        <w:t>tecté</w:t>
      </w:r>
      <w:r w:rsidRPr="00326B1C">
        <w:rPr>
          <w:rFonts w:ascii="Arial" w:hAnsi="Arial" w:cs="Arial"/>
          <w:sz w:val="22"/>
          <w:szCs w:val="22"/>
        </w:rPr>
        <w:t xml:space="preserve">, quelles en ont été les causes et si et comment il aurait pu être évité. Il évalue également les mesures qui ont bien fonctionné lors de la </w:t>
      </w:r>
      <w:r w:rsidR="002F0B22">
        <w:rPr>
          <w:rFonts w:ascii="Arial" w:hAnsi="Arial" w:cs="Arial"/>
          <w:sz w:val="22"/>
          <w:szCs w:val="22"/>
        </w:rPr>
        <w:t xml:space="preserve">phase de </w:t>
      </w:r>
      <w:r w:rsidRPr="00326B1C">
        <w:rPr>
          <w:rFonts w:ascii="Arial" w:hAnsi="Arial" w:cs="Arial"/>
          <w:sz w:val="22"/>
          <w:szCs w:val="22"/>
        </w:rPr>
        <w:t>réaction, la manière dont la menace a été contenue et éliminée, ainsi que le potentiel d'optimisation. Cela concerne notamment le plan d'urgence et de crise informatique et les stratégies de réaction.</w:t>
      </w:r>
      <w:r>
        <w:rPr>
          <w:rFonts w:ascii="Arial" w:hAnsi="Arial" w:cs="Arial"/>
          <w:sz w:val="22"/>
          <w:szCs w:val="22"/>
        </w:rPr>
        <w:t xml:space="preserve"> </w:t>
      </w:r>
      <w:r w:rsidR="000A6B14" w:rsidRPr="00337D7C">
        <w:rPr>
          <w:rFonts w:ascii="Arial" w:hAnsi="Arial" w:cs="Arial"/>
          <w:sz w:val="22"/>
          <w:szCs w:val="22"/>
        </w:rPr>
        <w:t>Des outils sont disponibles sur le site web d</w:t>
      </w:r>
      <w:r>
        <w:rPr>
          <w:rFonts w:ascii="Arial" w:hAnsi="Arial" w:cs="Arial"/>
          <w:sz w:val="22"/>
          <w:szCs w:val="22"/>
        </w:rPr>
        <w:t>e l’OFCS</w:t>
      </w:r>
      <w:r w:rsidR="000A6B14" w:rsidRPr="00337D7C">
        <w:rPr>
          <w:rFonts w:ascii="Arial" w:hAnsi="Arial" w:cs="Arial"/>
          <w:sz w:val="22"/>
          <w:szCs w:val="22"/>
        </w:rPr>
        <w:t>.</w:t>
      </w:r>
      <w:r w:rsidR="000A6B14" w:rsidRPr="000A6B14">
        <w:rPr>
          <w:rStyle w:val="Appelnotedebasdep"/>
          <w:rFonts w:ascii="Arial" w:hAnsi="Arial" w:cs="Arial"/>
          <w:sz w:val="22"/>
          <w:szCs w:val="22"/>
          <w:lang w:val="de-CH"/>
        </w:rPr>
        <w:footnoteReference w:id="14"/>
      </w:r>
    </w:p>
    <w:p w14:paraId="57F0E826" w14:textId="34186FEC" w:rsidR="0099091F" w:rsidRPr="00B95B81" w:rsidRDefault="00916390" w:rsidP="00885436">
      <w:pPr>
        <w:pStyle w:val="Titre1"/>
        <w:rPr>
          <w:lang w:val="fr-CH"/>
        </w:rPr>
      </w:pPr>
      <w:bookmarkStart w:id="24" w:name="_Toc212452812"/>
      <w:r w:rsidRPr="00B95B81">
        <w:rPr>
          <w:lang w:val="fr-CH"/>
        </w:rPr>
        <w:t>Informations sur le document</w:t>
      </w:r>
      <w:bookmarkEnd w:id="24"/>
    </w:p>
    <w:tbl>
      <w:tblPr>
        <w:tblStyle w:val="Grilledutableau"/>
        <w:tblW w:w="0" w:type="auto"/>
        <w:tblLook w:val="04A0" w:firstRow="1" w:lastRow="0" w:firstColumn="1" w:lastColumn="0" w:noHBand="0" w:noVBand="1"/>
      </w:tblPr>
      <w:tblGrid>
        <w:gridCol w:w="2680"/>
        <w:gridCol w:w="6336"/>
      </w:tblGrid>
      <w:tr w:rsidR="0099091F" w:rsidRPr="00B95B81" w14:paraId="7FB9D6A1" w14:textId="77777777" w:rsidTr="00916390">
        <w:tc>
          <w:tcPr>
            <w:tcW w:w="2680" w:type="dxa"/>
            <w:shd w:val="clear" w:color="auto" w:fill="BFBFBF" w:themeFill="background1" w:themeFillShade="BF"/>
          </w:tcPr>
          <w:p w14:paraId="10A13CAA" w14:textId="77777777" w:rsidR="0099091F" w:rsidRPr="00B95B81" w:rsidRDefault="0099091F" w:rsidP="002F1BDF">
            <w:pPr>
              <w:rPr>
                <w:sz w:val="22"/>
                <w:szCs w:val="22"/>
                <w:lang w:val="fr-CH"/>
              </w:rPr>
            </w:pPr>
            <w:r w:rsidRPr="00B95B81">
              <w:rPr>
                <w:sz w:val="22"/>
                <w:szCs w:val="22"/>
                <w:lang w:val="fr-CH"/>
              </w:rPr>
              <w:t>Créé par</w:t>
            </w:r>
          </w:p>
        </w:tc>
        <w:tc>
          <w:tcPr>
            <w:tcW w:w="6336" w:type="dxa"/>
          </w:tcPr>
          <w:p w14:paraId="14A10141" w14:textId="2C58BECB" w:rsidR="0099091F" w:rsidRPr="00B95B81" w:rsidRDefault="000A6B14" w:rsidP="002F1BDF">
            <w:pPr>
              <w:rPr>
                <w:i/>
                <w:iCs/>
                <w:sz w:val="22"/>
                <w:szCs w:val="22"/>
                <w:lang w:val="fr-CH"/>
              </w:rPr>
            </w:pPr>
            <w:r w:rsidRPr="00B95B81">
              <w:rPr>
                <w:i/>
                <w:iCs/>
                <w:sz w:val="22"/>
                <w:szCs w:val="22"/>
                <w:lang w:val="fr-CH"/>
              </w:rPr>
              <w:t>MAX MUSTER</w:t>
            </w:r>
          </w:p>
        </w:tc>
      </w:tr>
      <w:tr w:rsidR="0099091F" w:rsidRPr="00B95B81" w14:paraId="66C0F12A" w14:textId="77777777" w:rsidTr="00916390">
        <w:tc>
          <w:tcPr>
            <w:tcW w:w="2680" w:type="dxa"/>
            <w:shd w:val="clear" w:color="auto" w:fill="BFBFBF" w:themeFill="background1" w:themeFillShade="BF"/>
          </w:tcPr>
          <w:p w14:paraId="176BCB49" w14:textId="77777777" w:rsidR="0099091F" w:rsidRPr="00B95B81" w:rsidRDefault="0099091F" w:rsidP="002F1BDF">
            <w:pPr>
              <w:rPr>
                <w:sz w:val="22"/>
                <w:szCs w:val="22"/>
                <w:lang w:val="fr-CH"/>
              </w:rPr>
            </w:pPr>
            <w:r w:rsidRPr="00B95B81">
              <w:rPr>
                <w:sz w:val="22"/>
                <w:szCs w:val="22"/>
                <w:lang w:val="fr-CH"/>
              </w:rPr>
              <w:t>Créé le</w:t>
            </w:r>
          </w:p>
        </w:tc>
        <w:tc>
          <w:tcPr>
            <w:tcW w:w="6336" w:type="dxa"/>
          </w:tcPr>
          <w:p w14:paraId="1D627F78" w14:textId="7D88511C" w:rsidR="0099091F" w:rsidRPr="00B95B81" w:rsidRDefault="0099091F" w:rsidP="002F1BDF">
            <w:pPr>
              <w:rPr>
                <w:i/>
                <w:iCs/>
                <w:sz w:val="22"/>
                <w:szCs w:val="22"/>
                <w:lang w:val="fr-CH"/>
              </w:rPr>
            </w:pPr>
            <w:r w:rsidRPr="00B95B81">
              <w:rPr>
                <w:i/>
                <w:iCs/>
                <w:sz w:val="22"/>
                <w:szCs w:val="22"/>
                <w:lang w:val="fr-CH"/>
              </w:rPr>
              <w:t>01.01.</w:t>
            </w:r>
            <w:r w:rsidR="00B734DB" w:rsidRPr="00B95B81">
              <w:rPr>
                <w:i/>
                <w:iCs/>
                <w:sz w:val="22"/>
                <w:szCs w:val="22"/>
                <w:lang w:val="fr-CH"/>
              </w:rPr>
              <w:t>2026</w:t>
            </w:r>
          </w:p>
        </w:tc>
      </w:tr>
      <w:tr w:rsidR="0099091F" w:rsidRPr="00B95B81" w14:paraId="519B6A19" w14:textId="77777777" w:rsidTr="00916390">
        <w:tc>
          <w:tcPr>
            <w:tcW w:w="2680" w:type="dxa"/>
            <w:shd w:val="clear" w:color="auto" w:fill="BFBFBF" w:themeFill="background1" w:themeFillShade="BF"/>
          </w:tcPr>
          <w:p w14:paraId="12F0B88B" w14:textId="77777777" w:rsidR="0099091F" w:rsidRPr="00B95B81" w:rsidRDefault="0099091F" w:rsidP="002F1BDF">
            <w:pPr>
              <w:rPr>
                <w:sz w:val="22"/>
                <w:szCs w:val="22"/>
                <w:lang w:val="fr-CH"/>
              </w:rPr>
            </w:pPr>
            <w:r w:rsidRPr="00B95B81">
              <w:rPr>
                <w:sz w:val="22"/>
                <w:szCs w:val="22"/>
                <w:lang w:val="fr-CH"/>
              </w:rPr>
              <w:t>Approuvé par</w:t>
            </w:r>
          </w:p>
        </w:tc>
        <w:tc>
          <w:tcPr>
            <w:tcW w:w="6336" w:type="dxa"/>
          </w:tcPr>
          <w:p w14:paraId="37E46FA2" w14:textId="0A362ED8" w:rsidR="0099091F" w:rsidRPr="00B95B81" w:rsidRDefault="00B83792" w:rsidP="002F1BDF">
            <w:pPr>
              <w:rPr>
                <w:i/>
                <w:iCs/>
                <w:sz w:val="22"/>
                <w:szCs w:val="22"/>
                <w:lang w:val="fr-CH"/>
              </w:rPr>
            </w:pPr>
            <w:r w:rsidRPr="00B95B81">
              <w:rPr>
                <w:i/>
                <w:iCs/>
                <w:sz w:val="22"/>
                <w:szCs w:val="22"/>
                <w:lang w:val="fr-CH"/>
              </w:rPr>
              <w:t>EXEMPLE LILIAN</w:t>
            </w:r>
          </w:p>
        </w:tc>
      </w:tr>
      <w:tr w:rsidR="000A6B14" w:rsidRPr="00B95B81" w14:paraId="6153AC1A" w14:textId="77777777" w:rsidTr="00916390">
        <w:tc>
          <w:tcPr>
            <w:tcW w:w="2680" w:type="dxa"/>
            <w:shd w:val="clear" w:color="auto" w:fill="BFBFBF" w:themeFill="background1" w:themeFillShade="BF"/>
          </w:tcPr>
          <w:p w14:paraId="52422F87" w14:textId="27BA5E45" w:rsidR="000A6B14" w:rsidRPr="00B95B81" w:rsidRDefault="000A6B14" w:rsidP="000A6B14">
            <w:pPr>
              <w:rPr>
                <w:sz w:val="22"/>
                <w:szCs w:val="22"/>
                <w:lang w:val="fr-CH"/>
              </w:rPr>
            </w:pPr>
            <w:r w:rsidRPr="00B95B81">
              <w:rPr>
                <w:sz w:val="22"/>
                <w:szCs w:val="22"/>
                <w:lang w:val="fr-CH"/>
              </w:rPr>
              <w:t>Entrée en vigueur</w:t>
            </w:r>
            <w:r w:rsidR="004C0BAA" w:rsidRPr="00B95B81">
              <w:rPr>
                <w:rStyle w:val="Appelnotedebasdep"/>
                <w:sz w:val="22"/>
                <w:szCs w:val="22"/>
                <w:lang w:val="fr-CH"/>
              </w:rPr>
              <w:footnoteReference w:id="15"/>
            </w:r>
          </w:p>
        </w:tc>
        <w:tc>
          <w:tcPr>
            <w:tcW w:w="6336" w:type="dxa"/>
          </w:tcPr>
          <w:p w14:paraId="50261DD7" w14:textId="3E6D5AF0" w:rsidR="000A6B14" w:rsidRPr="00B95B81" w:rsidRDefault="00404425" w:rsidP="000A6B14">
            <w:pPr>
              <w:rPr>
                <w:i/>
                <w:iCs/>
                <w:sz w:val="22"/>
                <w:szCs w:val="22"/>
                <w:lang w:val="fr-CH"/>
              </w:rPr>
            </w:pPr>
            <w:r w:rsidRPr="00B95B81">
              <w:rPr>
                <w:i/>
                <w:iCs/>
                <w:sz w:val="22"/>
                <w:szCs w:val="22"/>
                <w:lang w:val="fr-CH"/>
              </w:rPr>
              <w:t>10</w:t>
            </w:r>
            <w:r w:rsidR="000A6B14" w:rsidRPr="00B95B81">
              <w:rPr>
                <w:i/>
                <w:iCs/>
                <w:sz w:val="22"/>
                <w:szCs w:val="22"/>
                <w:lang w:val="fr-CH"/>
              </w:rPr>
              <w:t>.</w:t>
            </w:r>
            <w:r w:rsidRPr="00B95B81">
              <w:rPr>
                <w:i/>
                <w:iCs/>
                <w:sz w:val="22"/>
                <w:szCs w:val="22"/>
                <w:lang w:val="fr-CH"/>
              </w:rPr>
              <w:t>10</w:t>
            </w:r>
            <w:r w:rsidR="000A6B14" w:rsidRPr="00B95B81">
              <w:rPr>
                <w:i/>
                <w:iCs/>
                <w:sz w:val="22"/>
                <w:szCs w:val="22"/>
                <w:lang w:val="fr-CH"/>
              </w:rPr>
              <w:t>.</w:t>
            </w:r>
            <w:r w:rsidR="00B734DB" w:rsidRPr="00B95B81">
              <w:rPr>
                <w:i/>
                <w:iCs/>
                <w:sz w:val="22"/>
                <w:szCs w:val="22"/>
                <w:lang w:val="fr-CH"/>
              </w:rPr>
              <w:t>2026</w:t>
            </w:r>
          </w:p>
        </w:tc>
      </w:tr>
    </w:tbl>
    <w:p w14:paraId="61FE49F8" w14:textId="77777777" w:rsidR="0099091F" w:rsidRPr="00B95B81" w:rsidRDefault="0099091F" w:rsidP="00885436">
      <w:pPr>
        <w:pStyle w:val="Titre2"/>
        <w:rPr>
          <w:lang w:val="fr-CH"/>
        </w:rPr>
      </w:pPr>
      <w:bookmarkStart w:id="25" w:name="_Toc212452813"/>
      <w:r w:rsidRPr="00B95B81">
        <w:rPr>
          <w:lang w:val="fr-CH"/>
        </w:rPr>
        <w:t>Historique des modifications</w:t>
      </w:r>
      <w:bookmarkEnd w:id="25"/>
    </w:p>
    <w:tbl>
      <w:tblPr>
        <w:tblW w:w="5000" w:type="pct"/>
        <w:tblLook w:val="04A0" w:firstRow="1" w:lastRow="0" w:firstColumn="1" w:lastColumn="0" w:noHBand="0" w:noVBand="1"/>
      </w:tblPr>
      <w:tblGrid>
        <w:gridCol w:w="1024"/>
        <w:gridCol w:w="1500"/>
        <w:gridCol w:w="2550"/>
        <w:gridCol w:w="3942"/>
      </w:tblGrid>
      <w:tr w:rsidR="0099091F" w:rsidRPr="00B95B81" w14:paraId="7A721723" w14:textId="77777777" w:rsidTr="00B83792">
        <w:trPr>
          <w:cantSplit/>
          <w:trHeight w:val="308"/>
          <w:tblHeader/>
        </w:trPr>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897D7" w14:textId="77777777" w:rsidR="0099091F" w:rsidRPr="00B95B81" w:rsidRDefault="0099091F" w:rsidP="002F1BDF">
            <w:pPr>
              <w:rPr>
                <w:b/>
                <w:lang w:val="fr-CH"/>
              </w:rPr>
            </w:pPr>
            <w:r w:rsidRPr="00B95B81">
              <w:rPr>
                <w:b/>
                <w:lang w:val="fr-CH"/>
              </w:rPr>
              <w:t>Version</w:t>
            </w:r>
          </w:p>
        </w:tc>
        <w:tc>
          <w:tcPr>
            <w:tcW w:w="8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610C3" w14:textId="77777777" w:rsidR="0099091F" w:rsidRPr="00B95B81" w:rsidRDefault="0099091F" w:rsidP="002F1BDF">
            <w:pPr>
              <w:rPr>
                <w:b/>
                <w:lang w:val="fr-CH"/>
              </w:rPr>
            </w:pPr>
            <w:r w:rsidRPr="00B95B81">
              <w:rPr>
                <w:b/>
                <w:lang w:val="fr-CH"/>
              </w:rPr>
              <w:t>Date</w:t>
            </w:r>
          </w:p>
        </w:tc>
        <w:tc>
          <w:tcPr>
            <w:tcW w:w="1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0DD3D8" w14:textId="77777777" w:rsidR="0099091F" w:rsidRPr="00B95B81" w:rsidRDefault="0099091F" w:rsidP="002F1BDF">
            <w:pPr>
              <w:rPr>
                <w:b/>
                <w:lang w:val="fr-CH"/>
              </w:rPr>
            </w:pPr>
            <w:r w:rsidRPr="00B95B81">
              <w:rPr>
                <w:b/>
                <w:lang w:val="fr-CH"/>
              </w:rPr>
              <w:t>Nom</w:t>
            </w:r>
          </w:p>
        </w:tc>
        <w:tc>
          <w:tcPr>
            <w:tcW w:w="2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4D87D" w14:textId="77777777" w:rsidR="0099091F" w:rsidRPr="00B95B81" w:rsidRDefault="0099091F" w:rsidP="002F1BDF">
            <w:pPr>
              <w:rPr>
                <w:b/>
                <w:lang w:val="fr-CH"/>
              </w:rPr>
            </w:pPr>
            <w:r w:rsidRPr="00B95B81">
              <w:rPr>
                <w:b/>
                <w:lang w:val="fr-CH"/>
              </w:rPr>
              <w:t>Description</w:t>
            </w:r>
          </w:p>
        </w:tc>
      </w:tr>
      <w:tr w:rsidR="0099091F" w:rsidRPr="00B95B81" w14:paraId="17805963" w14:textId="77777777" w:rsidTr="0007329A">
        <w:trPr>
          <w:cantSplit/>
          <w:trHeight w:val="245"/>
        </w:trPr>
        <w:tc>
          <w:tcPr>
            <w:tcW w:w="568" w:type="pct"/>
            <w:tcBorders>
              <w:top w:val="single" w:sz="4" w:space="0" w:color="auto"/>
              <w:left w:val="single" w:sz="4" w:space="0" w:color="auto"/>
              <w:bottom w:val="single" w:sz="4" w:space="0" w:color="auto"/>
              <w:right w:val="single" w:sz="4" w:space="0" w:color="auto"/>
            </w:tcBorders>
          </w:tcPr>
          <w:p w14:paraId="05EE90DB" w14:textId="77777777" w:rsidR="0099091F" w:rsidRPr="00B95B81" w:rsidRDefault="0099091F" w:rsidP="002F1BDF">
            <w:pPr>
              <w:rPr>
                <w:iCs/>
                <w:lang w:val="fr-CH"/>
              </w:rPr>
            </w:pPr>
            <w:r w:rsidRPr="00B95B81">
              <w:rPr>
                <w:iCs/>
                <w:lang w:val="fr-CH"/>
              </w:rPr>
              <w:t>0.1</w:t>
            </w:r>
          </w:p>
        </w:tc>
        <w:tc>
          <w:tcPr>
            <w:tcW w:w="832" w:type="pct"/>
            <w:tcBorders>
              <w:top w:val="single" w:sz="4" w:space="0" w:color="auto"/>
              <w:left w:val="single" w:sz="4" w:space="0" w:color="auto"/>
              <w:bottom w:val="single" w:sz="4" w:space="0" w:color="auto"/>
              <w:right w:val="single" w:sz="4" w:space="0" w:color="auto"/>
            </w:tcBorders>
          </w:tcPr>
          <w:p w14:paraId="2C37CDD8" w14:textId="1F377F90" w:rsidR="0099091F" w:rsidRPr="00B95B81" w:rsidRDefault="000A6B14" w:rsidP="002F1BDF">
            <w:pPr>
              <w:rPr>
                <w:i/>
                <w:iCs/>
                <w:lang w:val="fr-CH"/>
              </w:rPr>
            </w:pPr>
            <w:r w:rsidRPr="00B95B81">
              <w:rPr>
                <w:i/>
                <w:iCs/>
                <w:lang w:val="fr-CH"/>
              </w:rPr>
              <w:t>01.</w:t>
            </w:r>
            <w:r w:rsidR="00404425" w:rsidRPr="00B95B81">
              <w:rPr>
                <w:i/>
                <w:iCs/>
                <w:lang w:val="fr-CH"/>
              </w:rPr>
              <w:t>01</w:t>
            </w:r>
            <w:r w:rsidRPr="00B95B81">
              <w:rPr>
                <w:i/>
                <w:iCs/>
                <w:lang w:val="fr-CH"/>
              </w:rPr>
              <w:t>.</w:t>
            </w:r>
            <w:r w:rsidR="00404425" w:rsidRPr="00B95B81">
              <w:rPr>
                <w:i/>
                <w:iCs/>
                <w:lang w:val="fr-CH"/>
              </w:rPr>
              <w:t>2026</w:t>
            </w:r>
          </w:p>
        </w:tc>
        <w:tc>
          <w:tcPr>
            <w:tcW w:w="1414" w:type="pct"/>
            <w:tcBorders>
              <w:top w:val="single" w:sz="4" w:space="0" w:color="auto"/>
              <w:left w:val="single" w:sz="4" w:space="0" w:color="auto"/>
              <w:bottom w:val="single" w:sz="4" w:space="0" w:color="auto"/>
              <w:right w:val="single" w:sz="4" w:space="0" w:color="auto"/>
            </w:tcBorders>
          </w:tcPr>
          <w:p w14:paraId="73E0985B" w14:textId="4627BF95" w:rsidR="0099091F" w:rsidRPr="00B95B81" w:rsidRDefault="000A6B14" w:rsidP="002F1BDF">
            <w:pPr>
              <w:rPr>
                <w:i/>
                <w:iCs/>
                <w:lang w:val="fr-CH"/>
              </w:rPr>
            </w:pPr>
            <w:r w:rsidRPr="00B95B81">
              <w:rPr>
                <w:i/>
                <w:iCs/>
                <w:lang w:val="fr-CH"/>
              </w:rPr>
              <w:t xml:space="preserve">MAX </w:t>
            </w:r>
            <w:r w:rsidR="00007D61">
              <w:rPr>
                <w:i/>
                <w:iCs/>
                <w:lang w:val="fr-CH"/>
              </w:rPr>
              <w:t>MUSTER</w:t>
            </w:r>
          </w:p>
        </w:tc>
        <w:tc>
          <w:tcPr>
            <w:tcW w:w="2186" w:type="pct"/>
            <w:tcBorders>
              <w:top w:val="single" w:sz="4" w:space="0" w:color="auto"/>
              <w:left w:val="single" w:sz="4" w:space="0" w:color="auto"/>
              <w:bottom w:val="single" w:sz="4" w:space="0" w:color="auto"/>
              <w:right w:val="single" w:sz="4" w:space="0" w:color="auto"/>
            </w:tcBorders>
          </w:tcPr>
          <w:p w14:paraId="0A41C071" w14:textId="7DBFA1D2" w:rsidR="0099091F" w:rsidRPr="00B95B81" w:rsidRDefault="0099091F" w:rsidP="002F1BDF">
            <w:pPr>
              <w:rPr>
                <w:i/>
                <w:lang w:val="fr-CH"/>
              </w:rPr>
            </w:pPr>
            <w:r w:rsidRPr="00B95B81">
              <w:rPr>
                <w:i/>
                <w:lang w:val="fr-CH"/>
              </w:rPr>
              <w:t xml:space="preserve">Création </w:t>
            </w:r>
            <w:r w:rsidR="000E7876" w:rsidRPr="00B95B81">
              <w:rPr>
                <w:i/>
                <w:lang w:val="fr-CH"/>
              </w:rPr>
              <w:t>du document</w:t>
            </w:r>
          </w:p>
        </w:tc>
      </w:tr>
      <w:tr w:rsidR="0099091F" w:rsidRPr="00B95B81" w14:paraId="4BA6584F" w14:textId="77777777" w:rsidTr="0007329A">
        <w:trPr>
          <w:cantSplit/>
          <w:trHeight w:val="365"/>
        </w:trPr>
        <w:tc>
          <w:tcPr>
            <w:tcW w:w="568" w:type="pct"/>
            <w:tcBorders>
              <w:top w:val="single" w:sz="4" w:space="0" w:color="auto"/>
              <w:left w:val="single" w:sz="4" w:space="0" w:color="auto"/>
              <w:bottom w:val="single" w:sz="4" w:space="0" w:color="auto"/>
              <w:right w:val="single" w:sz="4" w:space="0" w:color="auto"/>
            </w:tcBorders>
            <w:hideMark/>
          </w:tcPr>
          <w:p w14:paraId="73E98196" w14:textId="77777777" w:rsidR="0099091F" w:rsidRPr="00B95B81" w:rsidRDefault="0099091F" w:rsidP="002F1BDF">
            <w:pPr>
              <w:rPr>
                <w:iCs/>
                <w:lang w:val="fr-CH"/>
              </w:rPr>
            </w:pPr>
            <w:r w:rsidRPr="00B95B81">
              <w:rPr>
                <w:iCs/>
                <w:lang w:val="fr-CH"/>
              </w:rPr>
              <w:t>1.0</w:t>
            </w:r>
          </w:p>
        </w:tc>
        <w:tc>
          <w:tcPr>
            <w:tcW w:w="832" w:type="pct"/>
            <w:tcBorders>
              <w:top w:val="single" w:sz="4" w:space="0" w:color="auto"/>
              <w:left w:val="single" w:sz="4" w:space="0" w:color="auto"/>
              <w:bottom w:val="single" w:sz="4" w:space="0" w:color="auto"/>
              <w:right w:val="single" w:sz="4" w:space="0" w:color="auto"/>
            </w:tcBorders>
            <w:hideMark/>
          </w:tcPr>
          <w:p w14:paraId="601D5E83" w14:textId="2C41BCEA" w:rsidR="0099091F" w:rsidRPr="00B95B81" w:rsidRDefault="000A6B14" w:rsidP="002F1BDF">
            <w:pPr>
              <w:rPr>
                <w:i/>
                <w:iCs/>
                <w:lang w:val="fr-CH"/>
              </w:rPr>
            </w:pPr>
            <w:r w:rsidRPr="00B95B81">
              <w:rPr>
                <w:i/>
                <w:iCs/>
                <w:lang w:val="fr-CH"/>
              </w:rPr>
              <w:t>10.10.</w:t>
            </w:r>
            <w:r w:rsidR="00404425" w:rsidRPr="00B95B81">
              <w:rPr>
                <w:i/>
                <w:iCs/>
                <w:lang w:val="fr-CH"/>
              </w:rPr>
              <w:t>2026</w:t>
            </w:r>
          </w:p>
        </w:tc>
        <w:tc>
          <w:tcPr>
            <w:tcW w:w="1414" w:type="pct"/>
            <w:tcBorders>
              <w:top w:val="single" w:sz="4" w:space="0" w:color="auto"/>
              <w:left w:val="single" w:sz="4" w:space="0" w:color="auto"/>
              <w:bottom w:val="single" w:sz="4" w:space="0" w:color="auto"/>
              <w:right w:val="single" w:sz="4" w:space="0" w:color="auto"/>
            </w:tcBorders>
            <w:hideMark/>
          </w:tcPr>
          <w:p w14:paraId="61BFADB7" w14:textId="694E9E03" w:rsidR="0099091F" w:rsidRPr="00B95B81" w:rsidRDefault="00B83792" w:rsidP="002F1BDF">
            <w:pPr>
              <w:rPr>
                <w:i/>
                <w:iCs/>
                <w:lang w:val="fr-CH"/>
              </w:rPr>
            </w:pPr>
            <w:r w:rsidRPr="00B95B81">
              <w:rPr>
                <w:i/>
                <w:iCs/>
                <w:lang w:val="fr-CH"/>
              </w:rPr>
              <w:t>EXEMPLE LILIAN</w:t>
            </w:r>
          </w:p>
        </w:tc>
        <w:tc>
          <w:tcPr>
            <w:tcW w:w="2186" w:type="pct"/>
            <w:tcBorders>
              <w:top w:val="single" w:sz="4" w:space="0" w:color="auto"/>
              <w:left w:val="single" w:sz="4" w:space="0" w:color="auto"/>
              <w:bottom w:val="single" w:sz="4" w:space="0" w:color="auto"/>
              <w:right w:val="single" w:sz="4" w:space="0" w:color="auto"/>
            </w:tcBorders>
            <w:hideMark/>
          </w:tcPr>
          <w:p w14:paraId="1178356D" w14:textId="0A4C38A2" w:rsidR="0099091F" w:rsidRPr="00B95B81" w:rsidRDefault="0099091F" w:rsidP="002F1BDF">
            <w:pPr>
              <w:rPr>
                <w:i/>
                <w:lang w:val="fr-CH"/>
              </w:rPr>
            </w:pPr>
            <w:r w:rsidRPr="00B95B81">
              <w:rPr>
                <w:i/>
                <w:lang w:val="fr-CH"/>
              </w:rPr>
              <w:t xml:space="preserve">Version </w:t>
            </w:r>
            <w:r w:rsidR="00094A0B" w:rsidRPr="00B95B81">
              <w:rPr>
                <w:i/>
                <w:lang w:val="fr-CH"/>
              </w:rPr>
              <w:t>publiée</w:t>
            </w:r>
            <w:r w:rsidRPr="00B95B81">
              <w:rPr>
                <w:i/>
                <w:lang w:val="fr-CH"/>
              </w:rPr>
              <w:t xml:space="preserve"> approuvée</w:t>
            </w:r>
          </w:p>
        </w:tc>
      </w:tr>
    </w:tbl>
    <w:p w14:paraId="2955A611" w14:textId="77777777" w:rsidR="0099091F" w:rsidRPr="00885436" w:rsidRDefault="0099091F" w:rsidP="00B83792"/>
    <w:sectPr w:rsidR="0099091F" w:rsidRPr="00885436">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B2F8" w14:textId="77777777" w:rsidR="007A19CA" w:rsidRDefault="007A19CA" w:rsidP="00790CB6">
      <w:pPr>
        <w:spacing w:after="0" w:line="240" w:lineRule="auto"/>
      </w:pPr>
      <w:r>
        <w:separator/>
      </w:r>
    </w:p>
  </w:endnote>
  <w:endnote w:type="continuationSeparator" w:id="0">
    <w:p w14:paraId="2DCD9760" w14:textId="77777777" w:rsidR="007A19CA" w:rsidRDefault="007A19CA" w:rsidP="0079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183D" w14:textId="77777777" w:rsidR="007A19CA" w:rsidRDefault="007A19CA" w:rsidP="00790CB6">
      <w:pPr>
        <w:spacing w:after="0" w:line="240" w:lineRule="auto"/>
      </w:pPr>
      <w:r>
        <w:separator/>
      </w:r>
    </w:p>
  </w:footnote>
  <w:footnote w:type="continuationSeparator" w:id="0">
    <w:p w14:paraId="7E28FE27" w14:textId="77777777" w:rsidR="007A19CA" w:rsidRDefault="007A19CA" w:rsidP="00790CB6">
      <w:pPr>
        <w:spacing w:after="0" w:line="240" w:lineRule="auto"/>
      </w:pPr>
      <w:r>
        <w:continuationSeparator/>
      </w:r>
    </w:p>
  </w:footnote>
  <w:footnote w:id="1">
    <w:p w14:paraId="2D484ABB" w14:textId="26EF6796" w:rsidR="003C2ADF" w:rsidRPr="00B43DAA" w:rsidRDefault="003C2ADF" w:rsidP="00BF4414">
      <w:pPr>
        <w:pStyle w:val="Notedebasdepage"/>
        <w:jc w:val="both"/>
        <w:rPr>
          <w:lang w:val="fr-CH"/>
        </w:rPr>
      </w:pPr>
      <w:r w:rsidRPr="00B43DAA">
        <w:rPr>
          <w:rStyle w:val="Appelnotedebasdep"/>
          <w:lang w:val="fr-CH"/>
        </w:rPr>
        <w:footnoteRef/>
      </w:r>
      <w:r w:rsidRPr="00B43DAA">
        <w:rPr>
          <w:lang w:val="fr-CH"/>
        </w:rPr>
        <w:t xml:space="preserve"> Le texte normal reste inchangé dans le document. Le </w:t>
      </w:r>
      <w:r w:rsidRPr="00B43DAA">
        <w:rPr>
          <w:i/>
          <w:iCs/>
          <w:lang w:val="fr-CH"/>
        </w:rPr>
        <w:t xml:space="preserve">texte en italique </w:t>
      </w:r>
      <w:r w:rsidRPr="00B43DAA">
        <w:rPr>
          <w:lang w:val="fr-CH"/>
        </w:rPr>
        <w:t xml:space="preserve">contient des remarques et des exemples qui peuvent être supprimés. Le </w:t>
      </w:r>
      <w:r w:rsidRPr="00B43DAA">
        <w:rPr>
          <w:highlight w:val="lightGray"/>
          <w:lang w:val="fr-CH"/>
        </w:rPr>
        <w:t xml:space="preserve">[texte en gris] </w:t>
      </w:r>
      <w:r w:rsidRPr="00B43DAA">
        <w:rPr>
          <w:lang w:val="fr-CH"/>
        </w:rPr>
        <w:t>doit être complété et adapté par la commune.</w:t>
      </w:r>
    </w:p>
  </w:footnote>
  <w:footnote w:id="2">
    <w:p w14:paraId="070FBD4B" w14:textId="2CA630EB" w:rsidR="005A4BB4" w:rsidRPr="00B43DAA" w:rsidRDefault="005A4BB4" w:rsidP="00BF4414">
      <w:pPr>
        <w:pStyle w:val="Notedebasdepage"/>
        <w:jc w:val="both"/>
        <w:rPr>
          <w:lang w:val="fr-CH"/>
        </w:rPr>
      </w:pPr>
      <w:r w:rsidRPr="00B43DAA">
        <w:rPr>
          <w:rStyle w:val="Appelnotedebasdep"/>
          <w:lang w:val="fr-CH"/>
        </w:rPr>
        <w:footnoteRef/>
      </w:r>
      <w:r w:rsidRPr="00B43DAA">
        <w:rPr>
          <w:lang w:val="fr-CH"/>
        </w:rPr>
        <w:t xml:space="preserve"> Vous trouverez une liste </w:t>
      </w:r>
      <w:r w:rsidR="001627CD" w:rsidRPr="00B43DAA">
        <w:rPr>
          <w:lang w:val="fr-CH"/>
        </w:rPr>
        <w:t xml:space="preserve">d'autres tâches vitales des </w:t>
      </w:r>
      <w:r w:rsidRPr="00B43DAA">
        <w:rPr>
          <w:lang w:val="fr-CH"/>
        </w:rPr>
        <w:t>communes</w:t>
      </w:r>
      <w:r w:rsidR="001627CD" w:rsidRPr="00B43DAA">
        <w:rPr>
          <w:lang w:val="fr-CH"/>
        </w:rPr>
        <w:t xml:space="preserve">, telles que les services funéraires, la </w:t>
      </w:r>
      <w:r w:rsidR="00337D7C" w:rsidRPr="00B43DAA">
        <w:rPr>
          <w:lang w:val="fr-CH"/>
        </w:rPr>
        <w:t>conduite</w:t>
      </w:r>
      <w:r w:rsidR="001627CD" w:rsidRPr="00B43DAA">
        <w:rPr>
          <w:lang w:val="fr-CH"/>
        </w:rPr>
        <w:t xml:space="preserve">, la protection civile, </w:t>
      </w:r>
      <w:r w:rsidR="00F44072" w:rsidRPr="00B43DAA">
        <w:rPr>
          <w:lang w:val="fr-CH"/>
        </w:rPr>
        <w:t xml:space="preserve">l'éducation </w:t>
      </w:r>
      <w:r w:rsidR="001627CD" w:rsidRPr="00B43DAA">
        <w:rPr>
          <w:lang w:val="fr-CH"/>
        </w:rPr>
        <w:t>publique, la gestion immobilière, les tâches de police communale, l</w:t>
      </w:r>
      <w:r w:rsidR="00C33595">
        <w:rPr>
          <w:lang w:val="fr-CH"/>
        </w:rPr>
        <w:t>e traitement d</w:t>
      </w:r>
      <w:r w:rsidR="001627CD" w:rsidRPr="00B43DAA">
        <w:rPr>
          <w:lang w:val="fr-CH"/>
        </w:rPr>
        <w:t>es eaux usées, le réseau routier, les transports publics, l'élimination des déchets</w:t>
      </w:r>
      <w:r w:rsidRPr="00B43DAA">
        <w:rPr>
          <w:lang w:val="fr-CH"/>
        </w:rPr>
        <w:t xml:space="preserve">, dans l'annexe 2 </w:t>
      </w:r>
      <w:r w:rsidR="001627CD" w:rsidRPr="00B43DAA">
        <w:rPr>
          <w:lang w:val="fr-CH"/>
        </w:rPr>
        <w:t xml:space="preserve">du </w:t>
      </w:r>
      <w:hyperlink r:id="rId1" w:history="1">
        <w:r w:rsidR="0033012E">
          <w:rPr>
            <w:rStyle w:val="Lienhypertexte"/>
            <w:lang w:val="fr-CH"/>
          </w:rPr>
          <w:t>Berner Gemeinden online - Guide BCM</w:t>
        </w:r>
      </w:hyperlink>
      <w:r w:rsidRPr="00B43DAA">
        <w:rPr>
          <w:lang w:val="fr-CH"/>
        </w:rPr>
        <w:t xml:space="preserve">. </w:t>
      </w:r>
      <w:r w:rsidR="00377C07" w:rsidRPr="00B43DAA">
        <w:rPr>
          <w:lang w:val="fr-CH"/>
        </w:rPr>
        <w:t xml:space="preserve">Il est important de prendre en compte ici toutes les tâches communales </w:t>
      </w:r>
      <w:r w:rsidR="00337D7C" w:rsidRPr="00B43DAA">
        <w:rPr>
          <w:lang w:val="fr-CH"/>
        </w:rPr>
        <w:t>soutenues</w:t>
      </w:r>
      <w:r w:rsidR="00377C07" w:rsidRPr="00B43DAA">
        <w:rPr>
          <w:lang w:val="fr-CH"/>
        </w:rPr>
        <w:t xml:space="preserve"> par l'informatique. Une priorisation </w:t>
      </w:r>
      <w:r w:rsidR="00070181" w:rsidRPr="00B43DAA">
        <w:rPr>
          <w:lang w:val="fr-CH"/>
        </w:rPr>
        <w:t xml:space="preserve">des </w:t>
      </w:r>
      <w:r w:rsidR="00377C07" w:rsidRPr="00B43DAA">
        <w:rPr>
          <w:lang w:val="fr-CH"/>
        </w:rPr>
        <w:t xml:space="preserve">tâches pendant l'exploitation d'urgence est </w:t>
      </w:r>
      <w:r w:rsidR="00BF4414" w:rsidRPr="00B43DAA">
        <w:rPr>
          <w:lang w:val="fr-CH"/>
        </w:rPr>
        <w:t>définie au ch</w:t>
      </w:r>
      <w:r w:rsidR="00CE5642">
        <w:rPr>
          <w:lang w:val="fr-CH"/>
        </w:rPr>
        <w:t>iffre</w:t>
      </w:r>
      <w:r w:rsidR="00BF4414" w:rsidRPr="00B43DAA">
        <w:rPr>
          <w:lang w:val="fr-CH"/>
        </w:rPr>
        <w:t xml:space="preserve"> 3.3.2.</w:t>
      </w:r>
    </w:p>
  </w:footnote>
  <w:footnote w:id="3">
    <w:p w14:paraId="3DC555F9" w14:textId="20AF6869" w:rsidR="00752060" w:rsidRPr="00757D13" w:rsidRDefault="00752060" w:rsidP="00752060">
      <w:pPr>
        <w:pStyle w:val="Notedebasdepage"/>
        <w:rPr>
          <w:lang w:val="fr-CH"/>
        </w:rPr>
      </w:pPr>
      <w:r w:rsidRPr="00B43DAA">
        <w:rPr>
          <w:rStyle w:val="Appelnotedebasdep"/>
          <w:lang w:val="fr-CH"/>
        </w:rPr>
        <w:footnoteRef/>
      </w:r>
      <w:hyperlink r:id="rId2" w:history="1">
        <w:r w:rsidRPr="00757D13">
          <w:rPr>
            <w:rStyle w:val="Lienhypertexte"/>
            <w:lang w:val="fr-CH"/>
          </w:rPr>
          <w:t xml:space="preserve"> </w:t>
        </w:r>
        <w:r w:rsidR="00D252C7" w:rsidRPr="00757D13">
          <w:rPr>
            <w:rStyle w:val="Lienhypertexte"/>
            <w:lang w:val="fr-CH"/>
          </w:rPr>
          <w:t xml:space="preserve">https://www.ncsc.admin.ch/ncsc/fr/home/meldepflicht/informationen-csh.html </w:t>
        </w:r>
      </w:hyperlink>
    </w:p>
  </w:footnote>
  <w:footnote w:id="4">
    <w:p w14:paraId="03C9A834" w14:textId="4C5E04CA" w:rsidR="00757D13" w:rsidRPr="00757D13" w:rsidRDefault="00815957" w:rsidP="00815957">
      <w:pPr>
        <w:pStyle w:val="Notedebasdepage"/>
        <w:rPr>
          <w:lang w:val="fr-CH"/>
        </w:rPr>
      </w:pPr>
      <w:r w:rsidRPr="00757D13">
        <w:rPr>
          <w:rStyle w:val="Appelnotedebasdep"/>
          <w:lang w:val="fr-CH"/>
        </w:rPr>
        <w:footnoteRef/>
      </w:r>
      <w:r w:rsidRPr="00757D13">
        <w:rPr>
          <w:lang w:val="fr-CH"/>
        </w:rPr>
        <w:t xml:space="preserve"> </w:t>
      </w:r>
      <w:hyperlink r:id="rId3" w:history="1">
        <w:r w:rsidR="00757D13" w:rsidRPr="00757D13">
          <w:rPr>
            <w:rStyle w:val="Lienhypertexte"/>
            <w:lang w:val="fr-CH"/>
          </w:rPr>
          <w:t>https://www.ncsc.admin.ch/concept-urgence</w:t>
        </w:r>
      </w:hyperlink>
    </w:p>
  </w:footnote>
  <w:footnote w:id="5">
    <w:p w14:paraId="2D11D30F" w14:textId="2547126E" w:rsidR="00D252C7" w:rsidRPr="00757D13" w:rsidRDefault="001C78C5">
      <w:pPr>
        <w:pStyle w:val="Notedebasdepage"/>
        <w:rPr>
          <w:lang w:val="fr-CH"/>
        </w:rPr>
      </w:pPr>
      <w:r w:rsidRPr="00757D13">
        <w:rPr>
          <w:rStyle w:val="Appelnotedebasdep"/>
          <w:lang w:val="fr-CH"/>
        </w:rPr>
        <w:footnoteRef/>
      </w:r>
      <w:r w:rsidR="00D252C7" w:rsidRPr="00757D13">
        <w:rPr>
          <w:lang w:val="fr-CH"/>
        </w:rPr>
        <w:t xml:space="preserve"> </w:t>
      </w:r>
      <w:hyperlink r:id="rId4" w:history="1">
        <w:r w:rsidR="00D252C7" w:rsidRPr="00757D13">
          <w:rPr>
            <w:rStyle w:val="Lienhypertexte"/>
            <w:lang w:val="fr-CH"/>
          </w:rPr>
          <w:t>https://www.ncsc.admin.ch/ncsc/fr/home/infos-fuer/infos-behoerden/vorfall-was-nun/krisenkommunikation.html</w:t>
        </w:r>
      </w:hyperlink>
    </w:p>
  </w:footnote>
  <w:footnote w:id="6">
    <w:p w14:paraId="23CDAF8D" w14:textId="2DC15906" w:rsidR="00815957" w:rsidRPr="00B43DAA" w:rsidRDefault="00815957" w:rsidP="00815957">
      <w:pPr>
        <w:pStyle w:val="Notedebasdepage"/>
        <w:rPr>
          <w:lang w:val="fr-CH"/>
        </w:rPr>
      </w:pPr>
      <w:r w:rsidRPr="00B43DAA">
        <w:rPr>
          <w:rStyle w:val="Appelnotedebasdep"/>
          <w:lang w:val="fr-CH"/>
        </w:rPr>
        <w:footnoteRef/>
      </w:r>
      <w:hyperlink r:id="rId5" w:history="1">
        <w:r w:rsidRPr="00B43DAA">
          <w:rPr>
            <w:rStyle w:val="Lienhypertexte"/>
            <w:lang w:val="fr-CH"/>
          </w:rPr>
          <w:t xml:space="preserve"> </w:t>
        </w:r>
        <w:hyperlink r:id="rId6" w:history="1">
          <w:r w:rsidR="00D252C7" w:rsidRPr="00B43DAA">
            <w:rPr>
              <w:rStyle w:val="Lienhypertexte"/>
              <w:lang w:val="fr-CH"/>
            </w:rPr>
            <w:t>Security.txt - Enregistrez un contact de sécurité sur votre site Internet</w:t>
          </w:r>
        </w:hyperlink>
        <w:r w:rsidR="00D252C7" w:rsidRPr="00B43DAA">
          <w:rPr>
            <w:color w:val="0563C1" w:themeColor="hyperlink"/>
            <w:u w:val="single"/>
            <w:lang w:val="fr-CH"/>
          </w:rPr>
          <w:t xml:space="preserve"> </w:t>
        </w:r>
      </w:hyperlink>
    </w:p>
  </w:footnote>
  <w:footnote w:id="7">
    <w:p w14:paraId="2C890148" w14:textId="4499F8B8" w:rsidR="00D974C9" w:rsidRPr="00B43DAA" w:rsidRDefault="00D974C9">
      <w:pPr>
        <w:pStyle w:val="Notedebasdepage"/>
        <w:rPr>
          <w:lang w:val="fr-CH"/>
        </w:rPr>
      </w:pPr>
      <w:r w:rsidRPr="00B43DAA">
        <w:rPr>
          <w:rStyle w:val="Appelnotedebasdep"/>
          <w:lang w:val="fr-CH"/>
        </w:rPr>
        <w:footnoteRef/>
      </w:r>
      <w:hyperlink r:id="rId7" w:history="1">
        <w:r w:rsidRPr="00B43DAA">
          <w:rPr>
            <w:rStyle w:val="Lienhypertexte"/>
            <w:lang w:val="fr-CH"/>
          </w:rPr>
          <w:t xml:space="preserve"> Security.txt - Déposer votre contact de sécurité sur votre site web</w:t>
        </w:r>
      </w:hyperlink>
    </w:p>
  </w:footnote>
  <w:footnote w:id="8">
    <w:p w14:paraId="6BBF8F1E" w14:textId="15634DA6" w:rsidR="008F1D58" w:rsidRPr="00B43DAA" w:rsidRDefault="008F1D58" w:rsidP="008F1D58">
      <w:pPr>
        <w:pStyle w:val="Notedebasdepage"/>
        <w:rPr>
          <w:lang w:val="fr-CH"/>
        </w:rPr>
      </w:pPr>
      <w:r w:rsidRPr="00B43DAA">
        <w:rPr>
          <w:rStyle w:val="Appelnotedebasdep"/>
          <w:lang w:val="fr-CH"/>
        </w:rPr>
        <w:footnoteRef/>
      </w:r>
      <w:hyperlink r:id="rId8" w:anchor="art_74_d" w:history="1">
        <w:r w:rsidRPr="00B43DAA">
          <w:rPr>
            <w:rStyle w:val="Lienhypertexte"/>
            <w:lang w:val="fr-CH"/>
          </w:rPr>
          <w:t xml:space="preserve"> </w:t>
        </w:r>
        <w:r w:rsidR="006F0CA1" w:rsidRPr="00B43DAA">
          <w:rPr>
            <w:rStyle w:val="Lienhypertexte"/>
            <w:lang w:val="fr-CH"/>
          </w:rPr>
          <w:t xml:space="preserve">https://www.fedlex.admin.ch/eli/cc/2022/232/fr#art_74_d </w:t>
        </w:r>
      </w:hyperlink>
    </w:p>
  </w:footnote>
  <w:footnote w:id="9">
    <w:p w14:paraId="70AEFD7C" w14:textId="4CA06303" w:rsidR="00E07E00" w:rsidRPr="00B43DAA" w:rsidRDefault="00E07E00" w:rsidP="00E07E00">
      <w:pPr>
        <w:pStyle w:val="Notedebasdepage"/>
        <w:rPr>
          <w:lang w:val="fr-CH"/>
        </w:rPr>
      </w:pPr>
      <w:r w:rsidRPr="00B43DAA">
        <w:rPr>
          <w:rStyle w:val="Appelnotedebasdep"/>
          <w:lang w:val="fr-CH"/>
        </w:rPr>
        <w:footnoteRef/>
      </w:r>
      <w:r w:rsidRPr="00B43DAA">
        <w:rPr>
          <w:lang w:val="fr-CH"/>
        </w:rPr>
        <w:t xml:space="preserve"> </w:t>
      </w:r>
      <w:hyperlink r:id="rId9" w:history="1">
        <w:r w:rsidR="006F0CA1" w:rsidRPr="00B43DAA">
          <w:rPr>
            <w:rStyle w:val="Lienhypertexte"/>
            <w:lang w:val="fr-CH"/>
          </w:rPr>
          <w:t>https://www.ncsc.admin.ch/ncsc/fr/home/meldepflicht/informationen-csh.html</w:t>
        </w:r>
      </w:hyperlink>
    </w:p>
    <w:p w14:paraId="5DA2C154" w14:textId="77777777" w:rsidR="006F0CA1" w:rsidRPr="00B43DAA" w:rsidRDefault="006F0CA1" w:rsidP="00E07E00">
      <w:pPr>
        <w:pStyle w:val="Notedebasdepage"/>
        <w:rPr>
          <w:lang w:val="fr-CH"/>
        </w:rPr>
      </w:pPr>
    </w:p>
  </w:footnote>
  <w:footnote w:id="10">
    <w:p w14:paraId="46EC4B84" w14:textId="29657C94" w:rsidR="006F0CA1" w:rsidRPr="00B43DAA" w:rsidRDefault="00B537CE" w:rsidP="00B537CE">
      <w:pPr>
        <w:pStyle w:val="Notedebasdepage"/>
        <w:rPr>
          <w:lang w:val="fr-CH"/>
        </w:rPr>
      </w:pPr>
      <w:r w:rsidRPr="00B43DAA">
        <w:rPr>
          <w:rStyle w:val="Appelnotedebasdep"/>
          <w:lang w:val="fr-CH"/>
        </w:rPr>
        <w:footnoteRef/>
      </w:r>
      <w:r w:rsidR="006F0CA1" w:rsidRPr="00B43DAA">
        <w:rPr>
          <w:lang w:val="fr-CH"/>
        </w:rPr>
        <w:t xml:space="preserve"> </w:t>
      </w:r>
      <w:hyperlink r:id="rId10" w:history="1">
        <w:r w:rsidR="006F0CA1" w:rsidRPr="00B43DAA">
          <w:rPr>
            <w:rStyle w:val="Lienhypertexte"/>
            <w:lang w:val="fr-CH"/>
          </w:rPr>
          <w:t>https://www.ncsc.admin.ch/ncsc/fr/home/infos-fuer/infos-behoerden/vorfall-was-nun/krisenkommunikation.html</w:t>
        </w:r>
      </w:hyperlink>
    </w:p>
  </w:footnote>
  <w:footnote w:id="11">
    <w:p w14:paraId="150D8114" w14:textId="6221A70A" w:rsidR="00F00B8A" w:rsidRPr="00B43DAA" w:rsidRDefault="00F00B8A">
      <w:pPr>
        <w:pStyle w:val="Notedebasdepage"/>
        <w:rPr>
          <w:lang w:val="fr-CH"/>
        </w:rPr>
      </w:pPr>
      <w:r w:rsidRPr="00B43DAA">
        <w:rPr>
          <w:rStyle w:val="Appelnotedebasdep"/>
          <w:lang w:val="fr-CH"/>
        </w:rPr>
        <w:footnoteRef/>
      </w:r>
      <w:hyperlink r:id="rId11" w:history="1">
        <w:r w:rsidRPr="00B43DAA">
          <w:rPr>
            <w:rStyle w:val="Lienhypertexte"/>
            <w:lang w:val="fr-CH"/>
          </w:rPr>
          <w:t xml:space="preserve"> </w:t>
        </w:r>
        <w:hyperlink r:id="rId12" w:history="1">
          <w:r w:rsidR="006F0CA1" w:rsidRPr="00B43DAA">
            <w:rPr>
              <w:rStyle w:val="Lienhypertexte"/>
              <w:lang w:val="fr-CH"/>
            </w:rPr>
            <w:t>https://www.ncsc.admin.ch/ncsc/fr/home/infos-fuer/infos-behoerden/vorfall-was-nun/krisenkommunikation.html</w:t>
          </w:r>
        </w:hyperlink>
      </w:hyperlink>
    </w:p>
  </w:footnote>
  <w:footnote w:id="12">
    <w:p w14:paraId="73F8A192" w14:textId="6D79A71D" w:rsidR="000A6B14" w:rsidRPr="00B43DAA" w:rsidRDefault="000A6B14">
      <w:pPr>
        <w:pStyle w:val="Notedebasdepage"/>
        <w:rPr>
          <w:lang w:val="fr-CH"/>
        </w:rPr>
      </w:pPr>
      <w:r w:rsidRPr="00B43DAA">
        <w:rPr>
          <w:rStyle w:val="Appelnotedebasdep"/>
          <w:lang w:val="fr-CH"/>
        </w:rPr>
        <w:footnoteRef/>
      </w:r>
      <w:r w:rsidRPr="00B43DAA">
        <w:rPr>
          <w:lang w:val="fr-CH"/>
        </w:rPr>
        <w:t xml:space="preserve"> Des plans de </w:t>
      </w:r>
      <w:r w:rsidR="006F0CA1" w:rsidRPr="00B43DAA">
        <w:rPr>
          <w:lang w:val="fr-CH"/>
        </w:rPr>
        <w:t>redémarrage</w:t>
      </w:r>
      <w:r w:rsidRPr="00B43DAA">
        <w:rPr>
          <w:lang w:val="fr-CH"/>
        </w:rPr>
        <w:t xml:space="preserve"> </w:t>
      </w:r>
      <w:r w:rsidR="00B734DB" w:rsidRPr="00B43DAA">
        <w:rPr>
          <w:lang w:val="fr-CH"/>
        </w:rPr>
        <w:t xml:space="preserve">et </w:t>
      </w:r>
      <w:r w:rsidRPr="00B43DAA">
        <w:rPr>
          <w:lang w:val="fr-CH"/>
        </w:rPr>
        <w:t xml:space="preserve">de restauration </w:t>
      </w:r>
      <w:r w:rsidR="00692725" w:rsidRPr="00B43DAA">
        <w:rPr>
          <w:lang w:val="fr-CH"/>
        </w:rPr>
        <w:t>informatiques</w:t>
      </w:r>
      <w:r w:rsidRPr="00B43DAA">
        <w:rPr>
          <w:lang w:val="fr-CH"/>
        </w:rPr>
        <w:t xml:space="preserve"> détaillés doivent </w:t>
      </w:r>
      <w:r w:rsidR="00692725" w:rsidRPr="00B43DAA">
        <w:rPr>
          <w:lang w:val="fr-CH"/>
        </w:rPr>
        <w:t>être</w:t>
      </w:r>
      <w:r w:rsidRPr="00B43DAA">
        <w:rPr>
          <w:lang w:val="fr-CH"/>
        </w:rPr>
        <w:t xml:space="preserve"> disponibles auprès du </w:t>
      </w:r>
      <w:r w:rsidR="006F0CA1" w:rsidRPr="00B43DAA">
        <w:rPr>
          <w:lang w:val="fr-CH"/>
        </w:rPr>
        <w:t>service</w:t>
      </w:r>
      <w:r w:rsidRPr="00B43DAA">
        <w:rPr>
          <w:lang w:val="fr-CH"/>
        </w:rPr>
        <w:t xml:space="preserve"> informatique ou du </w:t>
      </w:r>
      <w:r w:rsidR="0070739C" w:rsidRPr="00B43DAA">
        <w:rPr>
          <w:lang w:val="fr-CH"/>
        </w:rPr>
        <w:t>prestataire</w:t>
      </w:r>
      <w:r w:rsidRPr="00B43DAA">
        <w:rPr>
          <w:lang w:val="fr-CH"/>
        </w:rPr>
        <w:t xml:space="preserve"> de services informatiques et </w:t>
      </w:r>
      <w:r w:rsidR="00692725" w:rsidRPr="00B43DAA">
        <w:rPr>
          <w:lang w:val="fr-CH"/>
        </w:rPr>
        <w:t xml:space="preserve">être </w:t>
      </w:r>
      <w:r w:rsidRPr="00B43DAA">
        <w:rPr>
          <w:lang w:val="fr-CH"/>
        </w:rPr>
        <w:t>testés régulièrement (</w:t>
      </w:r>
      <w:r w:rsidR="00692725" w:rsidRPr="00B43DAA">
        <w:rPr>
          <w:lang w:val="fr-CH"/>
        </w:rPr>
        <w:t>p</w:t>
      </w:r>
      <w:r w:rsidR="006F3908" w:rsidRPr="00B43DAA">
        <w:rPr>
          <w:lang w:val="fr-CH"/>
        </w:rPr>
        <w:t>. ex.</w:t>
      </w:r>
      <w:r w:rsidR="00692725" w:rsidRPr="00B43DAA">
        <w:rPr>
          <w:lang w:val="fr-CH"/>
        </w:rPr>
        <w:t xml:space="preserve"> </w:t>
      </w:r>
      <w:r w:rsidRPr="00B43DAA">
        <w:rPr>
          <w:lang w:val="fr-CH"/>
        </w:rPr>
        <w:t>restauration des sauvegardes).</w:t>
      </w:r>
    </w:p>
  </w:footnote>
  <w:footnote w:id="13">
    <w:p w14:paraId="08734C84" w14:textId="5FA069F5" w:rsidR="000E7876" w:rsidRPr="00757D13" w:rsidRDefault="000E7876" w:rsidP="000E7876">
      <w:pPr>
        <w:pStyle w:val="Notedebasdepage"/>
        <w:rPr>
          <w:lang w:val="fr-CH"/>
        </w:rPr>
      </w:pPr>
      <w:r w:rsidRPr="00B43DAA">
        <w:rPr>
          <w:rStyle w:val="Appelnotedebasdep"/>
          <w:lang w:val="fr-CH"/>
        </w:rPr>
        <w:footnoteRef/>
      </w:r>
      <w:r w:rsidRPr="00B43DAA">
        <w:rPr>
          <w:lang w:val="fr-CH"/>
        </w:rPr>
        <w:t xml:space="preserve"> Aussi connu sous </w:t>
      </w:r>
      <w:r w:rsidRPr="00757D13">
        <w:rPr>
          <w:lang w:val="fr-CH"/>
        </w:rPr>
        <w:t>le nom de</w:t>
      </w:r>
      <w:r w:rsidR="00C9671E" w:rsidRPr="00757D13">
        <w:rPr>
          <w:lang w:val="fr-CH"/>
        </w:rPr>
        <w:t> « </w:t>
      </w:r>
      <w:r w:rsidRPr="00757D13">
        <w:rPr>
          <w:lang w:val="fr-CH"/>
        </w:rPr>
        <w:t>After Action Review</w:t>
      </w:r>
      <w:r w:rsidR="009348E2" w:rsidRPr="00757D13">
        <w:rPr>
          <w:lang w:val="fr-CH"/>
        </w:rPr>
        <w:t> </w:t>
      </w:r>
      <w:r w:rsidR="00C9671E" w:rsidRPr="00757D13">
        <w:rPr>
          <w:lang w:val="fr-CH"/>
        </w:rPr>
        <w:t>»</w:t>
      </w:r>
      <w:r w:rsidRPr="00757D13">
        <w:rPr>
          <w:lang w:val="fr-CH"/>
        </w:rPr>
        <w:t xml:space="preserve"> </w:t>
      </w:r>
      <w:r w:rsidR="009348E2" w:rsidRPr="00757D13">
        <w:rPr>
          <w:lang w:val="fr-CH"/>
        </w:rPr>
        <w:t>(AAR) </w:t>
      </w:r>
      <w:r w:rsidRPr="00757D13">
        <w:rPr>
          <w:lang w:val="fr-CH"/>
        </w:rPr>
        <w:t xml:space="preserve">ou </w:t>
      </w:r>
      <w:r w:rsidR="00C9671E" w:rsidRPr="00757D13">
        <w:rPr>
          <w:lang w:val="fr-CH"/>
        </w:rPr>
        <w:t>« </w:t>
      </w:r>
      <w:r w:rsidR="0007329A">
        <w:rPr>
          <w:lang w:val="fr-CH"/>
        </w:rPr>
        <w:t>hot</w:t>
      </w:r>
      <w:r w:rsidR="0007329A" w:rsidRPr="00757D13">
        <w:rPr>
          <w:lang w:val="fr-CH"/>
        </w:rPr>
        <w:t>wash »</w:t>
      </w:r>
      <w:r w:rsidRPr="00757D13">
        <w:rPr>
          <w:lang w:val="fr-CH"/>
        </w:rPr>
        <w:t>.</w:t>
      </w:r>
    </w:p>
  </w:footnote>
  <w:footnote w:id="14">
    <w:p w14:paraId="02CA0524" w14:textId="3399F7BD" w:rsidR="000A6B14" w:rsidRPr="00757D13" w:rsidRDefault="000A6B14" w:rsidP="000A6B14">
      <w:pPr>
        <w:pStyle w:val="Notedebasdepage"/>
        <w:rPr>
          <w:lang w:val="fr-CH"/>
        </w:rPr>
      </w:pPr>
      <w:r w:rsidRPr="00757D13">
        <w:rPr>
          <w:rStyle w:val="Appelnotedebasdep"/>
          <w:lang w:val="fr-CH"/>
        </w:rPr>
        <w:footnoteRef/>
      </w:r>
      <w:r w:rsidRPr="00757D13">
        <w:rPr>
          <w:lang w:val="fr-CH"/>
        </w:rPr>
        <w:t xml:space="preserve"> </w:t>
      </w:r>
      <w:hyperlink r:id="rId13" w:history="1">
        <w:r w:rsidR="00757D13" w:rsidRPr="00757D13">
          <w:rPr>
            <w:rStyle w:val="Lienhypertexte"/>
            <w:lang w:val="fr-CH"/>
          </w:rPr>
          <w:t>https://www.ncsc.admin.ch/concept-urgence</w:t>
        </w:r>
      </w:hyperlink>
    </w:p>
  </w:footnote>
  <w:footnote w:id="15">
    <w:p w14:paraId="33BF50D6" w14:textId="62A87417" w:rsidR="004C0BAA" w:rsidRPr="00337D7C" w:rsidRDefault="004C0BAA">
      <w:pPr>
        <w:pStyle w:val="Notedebasdepage"/>
        <w:rPr>
          <w:lang w:val="fr-CH"/>
        </w:rPr>
      </w:pPr>
      <w:r w:rsidRPr="00757D13">
        <w:rPr>
          <w:rStyle w:val="Appelnotedebasdep"/>
          <w:lang w:val="fr-CH"/>
        </w:rPr>
        <w:footnoteRef/>
      </w:r>
      <w:r w:rsidR="00404425" w:rsidRPr="00757D13">
        <w:rPr>
          <w:lang w:val="fr-CH"/>
        </w:rPr>
        <w:t xml:space="preserve"> En mettant en vigu</w:t>
      </w:r>
      <w:r w:rsidR="00404425" w:rsidRPr="00B43DAA">
        <w:rPr>
          <w:lang w:val="fr-CH"/>
        </w:rPr>
        <w:t xml:space="preserve">eur le plan d'urgence et de crise informatique, </w:t>
      </w:r>
      <w:r w:rsidR="006F0CA1" w:rsidRPr="00B43DAA">
        <w:rPr>
          <w:lang w:val="fr-CH"/>
        </w:rPr>
        <w:t xml:space="preserve">l’exécutif communal </w:t>
      </w:r>
      <w:r w:rsidR="00404425" w:rsidRPr="00B43DAA">
        <w:rPr>
          <w:lang w:val="fr-CH"/>
        </w:rPr>
        <w:t>confirme que la personne responsable définie peut prendre des mesures informatiques d'urgence.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E3FD" w14:textId="72CA2EDA" w:rsidR="00D61075" w:rsidRDefault="00D37DD9">
    <w:pPr>
      <w:pStyle w:val="En-tte"/>
      <w:rPr>
        <w:lang w:val="fr-CH"/>
      </w:rPr>
    </w:pPr>
    <w:r>
      <w:rPr>
        <w:lang w:val="fr-CH"/>
      </w:rPr>
      <w:fldChar w:fldCharType="begin"/>
    </w:r>
    <w:r>
      <w:instrText xml:space="preserve"> TIME \@ "dd.MM.yyyy" </w:instrText>
    </w:r>
    <w:r>
      <w:rPr>
        <w:lang w:val="fr-CH"/>
      </w:rPr>
      <w:fldChar w:fldCharType="separate"/>
    </w:r>
    <w:r w:rsidR="00757D13">
      <w:rPr>
        <w:noProof/>
      </w:rPr>
      <w:t>07.11.2025</w:t>
    </w:r>
    <w:r>
      <w:rPr>
        <w:lang w:val="fr-CH"/>
      </w:rPr>
      <w:fldChar w:fldCharType="end"/>
    </w:r>
    <w:r w:rsidR="00D61075">
      <w:rPr>
        <w:lang w:val="fr-CH"/>
      </w:rPr>
      <w:tab/>
    </w:r>
    <w:r w:rsidR="00D61075">
      <w:rPr>
        <w:lang w:val="fr-CH"/>
      </w:rPr>
      <w:tab/>
    </w:r>
    <w:r w:rsidR="00D61075" w:rsidRPr="00885436">
      <w:rPr>
        <w:noProof/>
      </w:rPr>
      <w:drawing>
        <wp:inline distT="0" distB="0" distL="0" distR="0" wp14:anchorId="37064274" wp14:editId="7E69FAB7">
          <wp:extent cx="586696" cy="586696"/>
          <wp:effectExtent l="0" t="0" r="4445" b="4445"/>
          <wp:docPr id="1439031904" name="Image 11" descr="15.200+ Grafiken, lizenzfreie Vektorgrafiken und Clipart zu Placeholder -  iStock | Platzhalter, Placeholder image, N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5.200+ Grafiken, lizenzfreie Vektorgrafiken und Clipart zu Placeholder -  iStock | Platzhalter, Placeholder image, No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7341" cy="597341"/>
                  </a:xfrm>
                  <a:prstGeom prst="rect">
                    <a:avLst/>
                  </a:prstGeom>
                  <a:noFill/>
                  <a:ln>
                    <a:noFill/>
                  </a:ln>
                </pic:spPr>
              </pic:pic>
            </a:graphicData>
          </a:graphic>
        </wp:inline>
      </w:drawing>
    </w:r>
  </w:p>
  <w:p w14:paraId="3A0BA654" w14:textId="77777777" w:rsidR="00D37DD9" w:rsidRPr="00D61075" w:rsidRDefault="00D37DD9">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109"/>
    <w:multiLevelType w:val="hybridMultilevel"/>
    <w:tmpl w:val="BE60FD8A"/>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04A30899"/>
    <w:multiLevelType w:val="hybridMultilevel"/>
    <w:tmpl w:val="2620E0B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675A25"/>
    <w:multiLevelType w:val="hybridMultilevel"/>
    <w:tmpl w:val="26AE36BC"/>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3" w15:restartNumberingAfterBreak="0">
    <w:nsid w:val="0B9A3939"/>
    <w:multiLevelType w:val="hybridMultilevel"/>
    <w:tmpl w:val="9B56BAB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1265E"/>
    <w:multiLevelType w:val="hybridMultilevel"/>
    <w:tmpl w:val="969E940A"/>
    <w:lvl w:ilvl="0" w:tplc="F3243A72">
      <w:numFmt w:val="bullet"/>
      <w:lvlText w:val="-"/>
      <w:lvlJc w:val="left"/>
      <w:pPr>
        <w:ind w:left="1065" w:hanging="360"/>
      </w:pPr>
      <w:rPr>
        <w:rFonts w:ascii="Arial" w:eastAsiaTheme="minorHAnsi"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5" w15:restartNumberingAfterBreak="0">
    <w:nsid w:val="115E7854"/>
    <w:multiLevelType w:val="hybridMultilevel"/>
    <w:tmpl w:val="09F8DB2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22E2784"/>
    <w:multiLevelType w:val="hybridMultilevel"/>
    <w:tmpl w:val="8766C4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9225D74"/>
    <w:multiLevelType w:val="hybridMultilevel"/>
    <w:tmpl w:val="F5704B6A"/>
    <w:lvl w:ilvl="0" w:tplc="8D821B7A">
      <w:start w:val="1"/>
      <w:numFmt w:val="decimal"/>
      <w:lvlText w:val="%1."/>
      <w:lvlJc w:val="left"/>
      <w:pPr>
        <w:ind w:left="1020" w:hanging="360"/>
      </w:pPr>
    </w:lvl>
    <w:lvl w:ilvl="1" w:tplc="8FD0C854">
      <w:start w:val="1"/>
      <w:numFmt w:val="decimal"/>
      <w:lvlText w:val="%2."/>
      <w:lvlJc w:val="left"/>
      <w:pPr>
        <w:ind w:left="1020" w:hanging="360"/>
      </w:pPr>
    </w:lvl>
    <w:lvl w:ilvl="2" w:tplc="D4B6F0A2">
      <w:start w:val="1"/>
      <w:numFmt w:val="decimal"/>
      <w:lvlText w:val="%3."/>
      <w:lvlJc w:val="left"/>
      <w:pPr>
        <w:ind w:left="1020" w:hanging="360"/>
      </w:pPr>
    </w:lvl>
    <w:lvl w:ilvl="3" w:tplc="3A3A563E">
      <w:start w:val="1"/>
      <w:numFmt w:val="decimal"/>
      <w:lvlText w:val="%4."/>
      <w:lvlJc w:val="left"/>
      <w:pPr>
        <w:ind w:left="1020" w:hanging="360"/>
      </w:pPr>
    </w:lvl>
    <w:lvl w:ilvl="4" w:tplc="EC5AE5DA">
      <w:start w:val="1"/>
      <w:numFmt w:val="decimal"/>
      <w:lvlText w:val="%5."/>
      <w:lvlJc w:val="left"/>
      <w:pPr>
        <w:ind w:left="1020" w:hanging="360"/>
      </w:pPr>
    </w:lvl>
    <w:lvl w:ilvl="5" w:tplc="638A1BE6">
      <w:start w:val="1"/>
      <w:numFmt w:val="decimal"/>
      <w:lvlText w:val="%6."/>
      <w:lvlJc w:val="left"/>
      <w:pPr>
        <w:ind w:left="1020" w:hanging="360"/>
      </w:pPr>
    </w:lvl>
    <w:lvl w:ilvl="6" w:tplc="A58EC556">
      <w:start w:val="1"/>
      <w:numFmt w:val="decimal"/>
      <w:lvlText w:val="%7."/>
      <w:lvlJc w:val="left"/>
      <w:pPr>
        <w:ind w:left="1020" w:hanging="360"/>
      </w:pPr>
    </w:lvl>
    <w:lvl w:ilvl="7" w:tplc="06A432F2">
      <w:start w:val="1"/>
      <w:numFmt w:val="decimal"/>
      <w:lvlText w:val="%8."/>
      <w:lvlJc w:val="left"/>
      <w:pPr>
        <w:ind w:left="1020" w:hanging="360"/>
      </w:pPr>
    </w:lvl>
    <w:lvl w:ilvl="8" w:tplc="B6E26EA6">
      <w:start w:val="1"/>
      <w:numFmt w:val="decimal"/>
      <w:lvlText w:val="%9."/>
      <w:lvlJc w:val="left"/>
      <w:pPr>
        <w:ind w:left="1020" w:hanging="360"/>
      </w:pPr>
    </w:lvl>
  </w:abstractNum>
  <w:abstractNum w:abstractNumId="8" w15:restartNumberingAfterBreak="0">
    <w:nsid w:val="1D917C51"/>
    <w:multiLevelType w:val="hybridMultilevel"/>
    <w:tmpl w:val="D4AC85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E137E0D"/>
    <w:multiLevelType w:val="multilevel"/>
    <w:tmpl w:val="80E2F352"/>
    <w:lvl w:ilvl="0">
      <w:start w:val="1"/>
      <w:numFmt w:val="decimal"/>
      <w:lvlText w:val="%1"/>
      <w:lvlJc w:val="left"/>
      <w:pPr>
        <w:ind w:left="405" w:hanging="405"/>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3C29EA"/>
    <w:multiLevelType w:val="hybridMultilevel"/>
    <w:tmpl w:val="5B7C1B4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1EB83541"/>
    <w:multiLevelType w:val="hybridMultilevel"/>
    <w:tmpl w:val="71D0B5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4F04290"/>
    <w:multiLevelType w:val="hybridMultilevel"/>
    <w:tmpl w:val="4628C782"/>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15:restartNumberingAfterBreak="0">
    <w:nsid w:val="26704370"/>
    <w:multiLevelType w:val="hybridMultilevel"/>
    <w:tmpl w:val="B1C0BD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81C73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8324EC"/>
    <w:multiLevelType w:val="hybridMultilevel"/>
    <w:tmpl w:val="EFC8902C"/>
    <w:lvl w:ilvl="0" w:tplc="2A82341E">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C5A2130"/>
    <w:multiLevelType w:val="hybridMultilevel"/>
    <w:tmpl w:val="C0CCF6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D472FCB"/>
    <w:multiLevelType w:val="hybridMultilevel"/>
    <w:tmpl w:val="93EC63D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372830C7"/>
    <w:multiLevelType w:val="hybridMultilevel"/>
    <w:tmpl w:val="7CB0FCEC"/>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540E1F"/>
    <w:multiLevelType w:val="hybridMultilevel"/>
    <w:tmpl w:val="EAB840E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15:restartNumberingAfterBreak="0">
    <w:nsid w:val="3DA34F2D"/>
    <w:multiLevelType w:val="hybridMultilevel"/>
    <w:tmpl w:val="6B341E5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15:restartNumberingAfterBreak="0">
    <w:nsid w:val="3F322D84"/>
    <w:multiLevelType w:val="multilevel"/>
    <w:tmpl w:val="69E84C96"/>
    <w:lvl w:ilvl="0">
      <w:start w:val="1"/>
      <w:numFmt w:val="decimal"/>
      <w:lvlText w:val="%1"/>
      <w:lvlJc w:val="left"/>
      <w:pPr>
        <w:ind w:left="405" w:hanging="405"/>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174507"/>
    <w:multiLevelType w:val="hybridMultilevel"/>
    <w:tmpl w:val="CFCE95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C9A01EB"/>
    <w:multiLevelType w:val="hybridMultilevel"/>
    <w:tmpl w:val="A028B66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503078DB"/>
    <w:multiLevelType w:val="hybridMultilevel"/>
    <w:tmpl w:val="2E56E6CE"/>
    <w:lvl w:ilvl="0" w:tplc="CC80C68A">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7271F8"/>
    <w:multiLevelType w:val="hybridMultilevel"/>
    <w:tmpl w:val="12F000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0EE7107"/>
    <w:multiLevelType w:val="hybridMultilevel"/>
    <w:tmpl w:val="BB1E15D4"/>
    <w:lvl w:ilvl="0" w:tplc="B254F23A">
      <w:start w:val="1"/>
      <w:numFmt w:val="bullet"/>
      <w:lvlText w:val=""/>
      <w:lvlJc w:val="left"/>
      <w:pPr>
        <w:ind w:left="1440" w:hanging="360"/>
      </w:pPr>
      <w:rPr>
        <w:rFonts w:ascii="Symbol" w:hAnsi="Symbol"/>
      </w:rPr>
    </w:lvl>
    <w:lvl w:ilvl="1" w:tplc="53C653FA">
      <w:start w:val="1"/>
      <w:numFmt w:val="bullet"/>
      <w:lvlText w:val=""/>
      <w:lvlJc w:val="left"/>
      <w:pPr>
        <w:ind w:left="1440" w:hanging="360"/>
      </w:pPr>
      <w:rPr>
        <w:rFonts w:ascii="Symbol" w:hAnsi="Symbol"/>
      </w:rPr>
    </w:lvl>
    <w:lvl w:ilvl="2" w:tplc="2772B0E2">
      <w:start w:val="1"/>
      <w:numFmt w:val="bullet"/>
      <w:lvlText w:val=""/>
      <w:lvlJc w:val="left"/>
      <w:pPr>
        <w:ind w:left="1440" w:hanging="360"/>
      </w:pPr>
      <w:rPr>
        <w:rFonts w:ascii="Symbol" w:hAnsi="Symbol"/>
      </w:rPr>
    </w:lvl>
    <w:lvl w:ilvl="3" w:tplc="42423EB8">
      <w:start w:val="1"/>
      <w:numFmt w:val="bullet"/>
      <w:lvlText w:val=""/>
      <w:lvlJc w:val="left"/>
      <w:pPr>
        <w:ind w:left="1440" w:hanging="360"/>
      </w:pPr>
      <w:rPr>
        <w:rFonts w:ascii="Symbol" w:hAnsi="Symbol"/>
      </w:rPr>
    </w:lvl>
    <w:lvl w:ilvl="4" w:tplc="97A66416">
      <w:start w:val="1"/>
      <w:numFmt w:val="bullet"/>
      <w:lvlText w:val=""/>
      <w:lvlJc w:val="left"/>
      <w:pPr>
        <w:ind w:left="1440" w:hanging="360"/>
      </w:pPr>
      <w:rPr>
        <w:rFonts w:ascii="Symbol" w:hAnsi="Symbol"/>
      </w:rPr>
    </w:lvl>
    <w:lvl w:ilvl="5" w:tplc="FFF292DA">
      <w:start w:val="1"/>
      <w:numFmt w:val="bullet"/>
      <w:lvlText w:val=""/>
      <w:lvlJc w:val="left"/>
      <w:pPr>
        <w:ind w:left="1440" w:hanging="360"/>
      </w:pPr>
      <w:rPr>
        <w:rFonts w:ascii="Symbol" w:hAnsi="Symbol"/>
      </w:rPr>
    </w:lvl>
    <w:lvl w:ilvl="6" w:tplc="45D45054">
      <w:start w:val="1"/>
      <w:numFmt w:val="bullet"/>
      <w:lvlText w:val=""/>
      <w:lvlJc w:val="left"/>
      <w:pPr>
        <w:ind w:left="1440" w:hanging="360"/>
      </w:pPr>
      <w:rPr>
        <w:rFonts w:ascii="Symbol" w:hAnsi="Symbol"/>
      </w:rPr>
    </w:lvl>
    <w:lvl w:ilvl="7" w:tplc="3C1A0822">
      <w:start w:val="1"/>
      <w:numFmt w:val="bullet"/>
      <w:lvlText w:val=""/>
      <w:lvlJc w:val="left"/>
      <w:pPr>
        <w:ind w:left="1440" w:hanging="360"/>
      </w:pPr>
      <w:rPr>
        <w:rFonts w:ascii="Symbol" w:hAnsi="Symbol"/>
      </w:rPr>
    </w:lvl>
    <w:lvl w:ilvl="8" w:tplc="5DF62714">
      <w:start w:val="1"/>
      <w:numFmt w:val="bullet"/>
      <w:lvlText w:val=""/>
      <w:lvlJc w:val="left"/>
      <w:pPr>
        <w:ind w:left="1440" w:hanging="360"/>
      </w:pPr>
      <w:rPr>
        <w:rFonts w:ascii="Symbol" w:hAnsi="Symbol"/>
      </w:rPr>
    </w:lvl>
  </w:abstractNum>
  <w:abstractNum w:abstractNumId="27" w15:restartNumberingAfterBreak="0">
    <w:nsid w:val="55E32024"/>
    <w:multiLevelType w:val="hybridMultilevel"/>
    <w:tmpl w:val="53BA8114"/>
    <w:lvl w:ilvl="0" w:tplc="F4449D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CD5469"/>
    <w:multiLevelType w:val="hybridMultilevel"/>
    <w:tmpl w:val="2F3ED3D2"/>
    <w:lvl w:ilvl="0" w:tplc="984C133E">
      <w:start w:val="1"/>
      <w:numFmt w:val="bullet"/>
      <w:lvlText w:val=""/>
      <w:lvlJc w:val="left"/>
      <w:pPr>
        <w:ind w:left="1440" w:hanging="360"/>
      </w:pPr>
      <w:rPr>
        <w:rFonts w:ascii="Symbol" w:hAnsi="Symbol"/>
      </w:rPr>
    </w:lvl>
    <w:lvl w:ilvl="1" w:tplc="94DE8758">
      <w:start w:val="1"/>
      <w:numFmt w:val="bullet"/>
      <w:lvlText w:val=""/>
      <w:lvlJc w:val="left"/>
      <w:pPr>
        <w:ind w:left="1440" w:hanging="360"/>
      </w:pPr>
      <w:rPr>
        <w:rFonts w:ascii="Symbol" w:hAnsi="Symbol"/>
      </w:rPr>
    </w:lvl>
    <w:lvl w:ilvl="2" w:tplc="D9DA0768">
      <w:start w:val="1"/>
      <w:numFmt w:val="bullet"/>
      <w:lvlText w:val=""/>
      <w:lvlJc w:val="left"/>
      <w:pPr>
        <w:ind w:left="1440" w:hanging="360"/>
      </w:pPr>
      <w:rPr>
        <w:rFonts w:ascii="Symbol" w:hAnsi="Symbol"/>
      </w:rPr>
    </w:lvl>
    <w:lvl w:ilvl="3" w:tplc="5FA23082">
      <w:start w:val="1"/>
      <w:numFmt w:val="bullet"/>
      <w:lvlText w:val=""/>
      <w:lvlJc w:val="left"/>
      <w:pPr>
        <w:ind w:left="1440" w:hanging="360"/>
      </w:pPr>
      <w:rPr>
        <w:rFonts w:ascii="Symbol" w:hAnsi="Symbol"/>
      </w:rPr>
    </w:lvl>
    <w:lvl w:ilvl="4" w:tplc="40764988">
      <w:start w:val="1"/>
      <w:numFmt w:val="bullet"/>
      <w:lvlText w:val=""/>
      <w:lvlJc w:val="left"/>
      <w:pPr>
        <w:ind w:left="1440" w:hanging="360"/>
      </w:pPr>
      <w:rPr>
        <w:rFonts w:ascii="Symbol" w:hAnsi="Symbol"/>
      </w:rPr>
    </w:lvl>
    <w:lvl w:ilvl="5" w:tplc="3EF4774E">
      <w:start w:val="1"/>
      <w:numFmt w:val="bullet"/>
      <w:lvlText w:val=""/>
      <w:lvlJc w:val="left"/>
      <w:pPr>
        <w:ind w:left="1440" w:hanging="360"/>
      </w:pPr>
      <w:rPr>
        <w:rFonts w:ascii="Symbol" w:hAnsi="Symbol"/>
      </w:rPr>
    </w:lvl>
    <w:lvl w:ilvl="6" w:tplc="80B6657A">
      <w:start w:val="1"/>
      <w:numFmt w:val="bullet"/>
      <w:lvlText w:val=""/>
      <w:lvlJc w:val="left"/>
      <w:pPr>
        <w:ind w:left="1440" w:hanging="360"/>
      </w:pPr>
      <w:rPr>
        <w:rFonts w:ascii="Symbol" w:hAnsi="Symbol"/>
      </w:rPr>
    </w:lvl>
    <w:lvl w:ilvl="7" w:tplc="7AC20A72">
      <w:start w:val="1"/>
      <w:numFmt w:val="bullet"/>
      <w:lvlText w:val=""/>
      <w:lvlJc w:val="left"/>
      <w:pPr>
        <w:ind w:left="1440" w:hanging="360"/>
      </w:pPr>
      <w:rPr>
        <w:rFonts w:ascii="Symbol" w:hAnsi="Symbol"/>
      </w:rPr>
    </w:lvl>
    <w:lvl w:ilvl="8" w:tplc="0656530C">
      <w:start w:val="1"/>
      <w:numFmt w:val="bullet"/>
      <w:lvlText w:val=""/>
      <w:lvlJc w:val="left"/>
      <w:pPr>
        <w:ind w:left="1440" w:hanging="360"/>
      </w:pPr>
      <w:rPr>
        <w:rFonts w:ascii="Symbol" w:hAnsi="Symbol"/>
      </w:rPr>
    </w:lvl>
  </w:abstractNum>
  <w:abstractNum w:abstractNumId="29" w15:restartNumberingAfterBreak="0">
    <w:nsid w:val="5BFC0C55"/>
    <w:multiLevelType w:val="hybridMultilevel"/>
    <w:tmpl w:val="A4C804D4"/>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0" w15:restartNumberingAfterBreak="0">
    <w:nsid w:val="5F5B72C5"/>
    <w:multiLevelType w:val="hybridMultilevel"/>
    <w:tmpl w:val="80EEB2BC"/>
    <w:lvl w:ilvl="0" w:tplc="2A82341E">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F86379"/>
    <w:multiLevelType w:val="hybridMultilevel"/>
    <w:tmpl w:val="AA2E17B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5524A6A"/>
    <w:multiLevelType w:val="hybridMultilevel"/>
    <w:tmpl w:val="9C96D78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65763E1"/>
    <w:multiLevelType w:val="hybridMultilevel"/>
    <w:tmpl w:val="0534D5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8024F87"/>
    <w:multiLevelType w:val="hybridMultilevel"/>
    <w:tmpl w:val="8C0E767A"/>
    <w:lvl w:ilvl="0" w:tplc="957052AE">
      <w:start w:val="1"/>
      <w:numFmt w:val="bullet"/>
      <w:lvlText w:val=""/>
      <w:lvlJc w:val="left"/>
      <w:pPr>
        <w:ind w:left="720" w:hanging="360"/>
      </w:pPr>
      <w:rPr>
        <w:rFonts w:ascii="Symbol" w:hAnsi="Symbol"/>
      </w:rPr>
    </w:lvl>
    <w:lvl w:ilvl="1" w:tplc="3BE8BB2A">
      <w:start w:val="1"/>
      <w:numFmt w:val="bullet"/>
      <w:lvlText w:val=""/>
      <w:lvlJc w:val="left"/>
      <w:pPr>
        <w:ind w:left="720" w:hanging="360"/>
      </w:pPr>
      <w:rPr>
        <w:rFonts w:ascii="Symbol" w:hAnsi="Symbol"/>
      </w:rPr>
    </w:lvl>
    <w:lvl w:ilvl="2" w:tplc="ED20814E">
      <w:start w:val="1"/>
      <w:numFmt w:val="bullet"/>
      <w:lvlText w:val=""/>
      <w:lvlJc w:val="left"/>
      <w:pPr>
        <w:ind w:left="720" w:hanging="360"/>
      </w:pPr>
      <w:rPr>
        <w:rFonts w:ascii="Symbol" w:hAnsi="Symbol"/>
      </w:rPr>
    </w:lvl>
    <w:lvl w:ilvl="3" w:tplc="12D84590">
      <w:start w:val="1"/>
      <w:numFmt w:val="bullet"/>
      <w:lvlText w:val=""/>
      <w:lvlJc w:val="left"/>
      <w:pPr>
        <w:ind w:left="720" w:hanging="360"/>
      </w:pPr>
      <w:rPr>
        <w:rFonts w:ascii="Symbol" w:hAnsi="Symbol"/>
      </w:rPr>
    </w:lvl>
    <w:lvl w:ilvl="4" w:tplc="38F22D66">
      <w:start w:val="1"/>
      <w:numFmt w:val="bullet"/>
      <w:lvlText w:val=""/>
      <w:lvlJc w:val="left"/>
      <w:pPr>
        <w:ind w:left="720" w:hanging="360"/>
      </w:pPr>
      <w:rPr>
        <w:rFonts w:ascii="Symbol" w:hAnsi="Symbol"/>
      </w:rPr>
    </w:lvl>
    <w:lvl w:ilvl="5" w:tplc="E6D297BC">
      <w:start w:val="1"/>
      <w:numFmt w:val="bullet"/>
      <w:lvlText w:val=""/>
      <w:lvlJc w:val="left"/>
      <w:pPr>
        <w:ind w:left="720" w:hanging="360"/>
      </w:pPr>
      <w:rPr>
        <w:rFonts w:ascii="Symbol" w:hAnsi="Symbol"/>
      </w:rPr>
    </w:lvl>
    <w:lvl w:ilvl="6" w:tplc="7FBCF17A">
      <w:start w:val="1"/>
      <w:numFmt w:val="bullet"/>
      <w:lvlText w:val=""/>
      <w:lvlJc w:val="left"/>
      <w:pPr>
        <w:ind w:left="720" w:hanging="360"/>
      </w:pPr>
      <w:rPr>
        <w:rFonts w:ascii="Symbol" w:hAnsi="Symbol"/>
      </w:rPr>
    </w:lvl>
    <w:lvl w:ilvl="7" w:tplc="6BB8005A">
      <w:start w:val="1"/>
      <w:numFmt w:val="bullet"/>
      <w:lvlText w:val=""/>
      <w:lvlJc w:val="left"/>
      <w:pPr>
        <w:ind w:left="720" w:hanging="360"/>
      </w:pPr>
      <w:rPr>
        <w:rFonts w:ascii="Symbol" w:hAnsi="Symbol"/>
      </w:rPr>
    </w:lvl>
    <w:lvl w:ilvl="8" w:tplc="C670644E">
      <w:start w:val="1"/>
      <w:numFmt w:val="bullet"/>
      <w:lvlText w:val=""/>
      <w:lvlJc w:val="left"/>
      <w:pPr>
        <w:ind w:left="720" w:hanging="360"/>
      </w:pPr>
      <w:rPr>
        <w:rFonts w:ascii="Symbol" w:hAnsi="Symbol"/>
      </w:rPr>
    </w:lvl>
  </w:abstractNum>
  <w:abstractNum w:abstractNumId="35" w15:restartNumberingAfterBreak="0">
    <w:nsid w:val="6A08086F"/>
    <w:multiLevelType w:val="hybridMultilevel"/>
    <w:tmpl w:val="620CFE2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6" w15:restartNumberingAfterBreak="0">
    <w:nsid w:val="6A5937D4"/>
    <w:multiLevelType w:val="hybridMultilevel"/>
    <w:tmpl w:val="8CC88050"/>
    <w:lvl w:ilvl="0" w:tplc="126AD74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E3F2682"/>
    <w:multiLevelType w:val="multilevel"/>
    <w:tmpl w:val="247E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50FAC"/>
    <w:multiLevelType w:val="hybridMultilevel"/>
    <w:tmpl w:val="B400D0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2544908"/>
    <w:multiLevelType w:val="multilevel"/>
    <w:tmpl w:val="C55CDB94"/>
    <w:lvl w:ilvl="0">
      <w:start w:val="1"/>
      <w:numFmt w:val="decimal"/>
      <w:pStyle w:val="Titre1"/>
      <w:lvlText w:val="%1."/>
      <w:lvlJc w:val="left"/>
      <w:pPr>
        <w:ind w:left="643" w:hanging="360"/>
      </w:pPr>
      <w:rPr>
        <w:sz w:val="32"/>
        <w:szCs w:val="32"/>
      </w:r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770B77"/>
    <w:multiLevelType w:val="hybridMultilevel"/>
    <w:tmpl w:val="A69062EC"/>
    <w:lvl w:ilvl="0" w:tplc="F4449D8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60746D5"/>
    <w:multiLevelType w:val="hybridMultilevel"/>
    <w:tmpl w:val="3EDE53A4"/>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2" w15:restartNumberingAfterBreak="0">
    <w:nsid w:val="77FA0835"/>
    <w:multiLevelType w:val="hybridMultilevel"/>
    <w:tmpl w:val="21669196"/>
    <w:lvl w:ilvl="0" w:tplc="C6C0340C">
      <w:start w:val="1"/>
      <w:numFmt w:val="bullet"/>
      <w:lvlText w:val=""/>
      <w:lvlJc w:val="left"/>
      <w:pPr>
        <w:ind w:left="1440" w:hanging="360"/>
      </w:pPr>
      <w:rPr>
        <w:rFonts w:ascii="Symbol" w:hAnsi="Symbol"/>
      </w:rPr>
    </w:lvl>
    <w:lvl w:ilvl="1" w:tplc="FD3A2C16">
      <w:start w:val="1"/>
      <w:numFmt w:val="bullet"/>
      <w:lvlText w:val=""/>
      <w:lvlJc w:val="left"/>
      <w:pPr>
        <w:ind w:left="1440" w:hanging="360"/>
      </w:pPr>
      <w:rPr>
        <w:rFonts w:ascii="Symbol" w:hAnsi="Symbol"/>
      </w:rPr>
    </w:lvl>
    <w:lvl w:ilvl="2" w:tplc="CA6888EE">
      <w:start w:val="1"/>
      <w:numFmt w:val="bullet"/>
      <w:lvlText w:val=""/>
      <w:lvlJc w:val="left"/>
      <w:pPr>
        <w:ind w:left="1440" w:hanging="360"/>
      </w:pPr>
      <w:rPr>
        <w:rFonts w:ascii="Symbol" w:hAnsi="Symbol"/>
      </w:rPr>
    </w:lvl>
    <w:lvl w:ilvl="3" w:tplc="722C88D0">
      <w:start w:val="1"/>
      <w:numFmt w:val="bullet"/>
      <w:lvlText w:val=""/>
      <w:lvlJc w:val="left"/>
      <w:pPr>
        <w:ind w:left="1440" w:hanging="360"/>
      </w:pPr>
      <w:rPr>
        <w:rFonts w:ascii="Symbol" w:hAnsi="Symbol"/>
      </w:rPr>
    </w:lvl>
    <w:lvl w:ilvl="4" w:tplc="34BEAF76">
      <w:start w:val="1"/>
      <w:numFmt w:val="bullet"/>
      <w:lvlText w:val=""/>
      <w:lvlJc w:val="left"/>
      <w:pPr>
        <w:ind w:left="1440" w:hanging="360"/>
      </w:pPr>
      <w:rPr>
        <w:rFonts w:ascii="Symbol" w:hAnsi="Symbol"/>
      </w:rPr>
    </w:lvl>
    <w:lvl w:ilvl="5" w:tplc="E9C6F98A">
      <w:start w:val="1"/>
      <w:numFmt w:val="bullet"/>
      <w:lvlText w:val=""/>
      <w:lvlJc w:val="left"/>
      <w:pPr>
        <w:ind w:left="1440" w:hanging="360"/>
      </w:pPr>
      <w:rPr>
        <w:rFonts w:ascii="Symbol" w:hAnsi="Symbol"/>
      </w:rPr>
    </w:lvl>
    <w:lvl w:ilvl="6" w:tplc="B64C02F8">
      <w:start w:val="1"/>
      <w:numFmt w:val="bullet"/>
      <w:lvlText w:val=""/>
      <w:lvlJc w:val="left"/>
      <w:pPr>
        <w:ind w:left="1440" w:hanging="360"/>
      </w:pPr>
      <w:rPr>
        <w:rFonts w:ascii="Symbol" w:hAnsi="Symbol"/>
      </w:rPr>
    </w:lvl>
    <w:lvl w:ilvl="7" w:tplc="361E7732">
      <w:start w:val="1"/>
      <w:numFmt w:val="bullet"/>
      <w:lvlText w:val=""/>
      <w:lvlJc w:val="left"/>
      <w:pPr>
        <w:ind w:left="1440" w:hanging="360"/>
      </w:pPr>
      <w:rPr>
        <w:rFonts w:ascii="Symbol" w:hAnsi="Symbol"/>
      </w:rPr>
    </w:lvl>
    <w:lvl w:ilvl="8" w:tplc="2638992C">
      <w:start w:val="1"/>
      <w:numFmt w:val="bullet"/>
      <w:lvlText w:val=""/>
      <w:lvlJc w:val="left"/>
      <w:pPr>
        <w:ind w:left="1440" w:hanging="360"/>
      </w:pPr>
      <w:rPr>
        <w:rFonts w:ascii="Symbol" w:hAnsi="Symbol"/>
      </w:rPr>
    </w:lvl>
  </w:abstractNum>
  <w:abstractNum w:abstractNumId="43" w15:restartNumberingAfterBreak="0">
    <w:nsid w:val="785D600F"/>
    <w:multiLevelType w:val="hybridMultilevel"/>
    <w:tmpl w:val="F0103AC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8D26AAF"/>
    <w:multiLevelType w:val="hybridMultilevel"/>
    <w:tmpl w:val="50006F70"/>
    <w:lvl w:ilvl="0" w:tplc="FFFFFFFF">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100C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4D619E"/>
    <w:multiLevelType w:val="hybridMultilevel"/>
    <w:tmpl w:val="6756CD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C337D7A"/>
    <w:multiLevelType w:val="hybridMultilevel"/>
    <w:tmpl w:val="0F94EF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7" w15:restartNumberingAfterBreak="0">
    <w:nsid w:val="7D770C07"/>
    <w:multiLevelType w:val="hybridMultilevel"/>
    <w:tmpl w:val="5ADE75B0"/>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8" w15:restartNumberingAfterBreak="0">
    <w:nsid w:val="7FEA0D90"/>
    <w:multiLevelType w:val="hybridMultilevel"/>
    <w:tmpl w:val="0BBA4EF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1142967246">
    <w:abstractNumId w:val="39"/>
  </w:num>
  <w:num w:numId="2" w16cid:durableId="607080843">
    <w:abstractNumId w:val="15"/>
  </w:num>
  <w:num w:numId="3" w16cid:durableId="375273425">
    <w:abstractNumId w:val="4"/>
  </w:num>
  <w:num w:numId="4" w16cid:durableId="311301234">
    <w:abstractNumId w:val="36"/>
  </w:num>
  <w:num w:numId="5" w16cid:durableId="73361582">
    <w:abstractNumId w:val="14"/>
  </w:num>
  <w:num w:numId="6" w16cid:durableId="540213914">
    <w:abstractNumId w:val="9"/>
  </w:num>
  <w:num w:numId="7" w16cid:durableId="1846938346">
    <w:abstractNumId w:val="24"/>
  </w:num>
  <w:num w:numId="8" w16cid:durableId="233012132">
    <w:abstractNumId w:val="45"/>
  </w:num>
  <w:num w:numId="9" w16cid:durableId="821583802">
    <w:abstractNumId w:val="1"/>
  </w:num>
  <w:num w:numId="10" w16cid:durableId="2052069026">
    <w:abstractNumId w:val="48"/>
  </w:num>
  <w:num w:numId="11" w16cid:durableId="393233974">
    <w:abstractNumId w:val="21"/>
  </w:num>
  <w:num w:numId="12" w16cid:durableId="2109233588">
    <w:abstractNumId w:val="12"/>
  </w:num>
  <w:num w:numId="13" w16cid:durableId="1150026390">
    <w:abstractNumId w:val="38"/>
  </w:num>
  <w:num w:numId="14" w16cid:durableId="1206870859">
    <w:abstractNumId w:val="13"/>
  </w:num>
  <w:num w:numId="15" w16cid:durableId="1681421937">
    <w:abstractNumId w:val="8"/>
  </w:num>
  <w:num w:numId="16" w16cid:durableId="1244922496">
    <w:abstractNumId w:val="11"/>
  </w:num>
  <w:num w:numId="17" w16cid:durableId="750808720">
    <w:abstractNumId w:val="3"/>
  </w:num>
  <w:num w:numId="18" w16cid:durableId="1386636159">
    <w:abstractNumId w:val="32"/>
  </w:num>
  <w:num w:numId="19" w16cid:durableId="1955673066">
    <w:abstractNumId w:val="22"/>
  </w:num>
  <w:num w:numId="20" w16cid:durableId="1567913284">
    <w:abstractNumId w:val="5"/>
  </w:num>
  <w:num w:numId="21" w16cid:durableId="1068266838">
    <w:abstractNumId w:val="30"/>
  </w:num>
  <w:num w:numId="22" w16cid:durableId="622544728">
    <w:abstractNumId w:val="40"/>
  </w:num>
  <w:num w:numId="23" w16cid:durableId="561986406">
    <w:abstractNumId w:val="46"/>
  </w:num>
  <w:num w:numId="24" w16cid:durableId="1481311725">
    <w:abstractNumId w:val="37"/>
  </w:num>
  <w:num w:numId="25" w16cid:durableId="924068075">
    <w:abstractNumId w:val="43"/>
  </w:num>
  <w:num w:numId="26" w16cid:durableId="98257310">
    <w:abstractNumId w:val="33"/>
  </w:num>
  <w:num w:numId="27" w16cid:durableId="395862661">
    <w:abstractNumId w:val="31"/>
  </w:num>
  <w:num w:numId="28" w16cid:durableId="249779812">
    <w:abstractNumId w:val="6"/>
  </w:num>
  <w:num w:numId="29" w16cid:durableId="1280994018">
    <w:abstractNumId w:val="16"/>
  </w:num>
  <w:num w:numId="30" w16cid:durableId="547646531">
    <w:abstractNumId w:val="7"/>
  </w:num>
  <w:num w:numId="31" w16cid:durableId="759378075">
    <w:abstractNumId w:val="27"/>
  </w:num>
  <w:num w:numId="32" w16cid:durableId="601841087">
    <w:abstractNumId w:val="18"/>
  </w:num>
  <w:num w:numId="33" w16cid:durableId="1500853992">
    <w:abstractNumId w:val="26"/>
  </w:num>
  <w:num w:numId="34" w16cid:durableId="1573389270">
    <w:abstractNumId w:val="35"/>
  </w:num>
  <w:num w:numId="35" w16cid:durableId="1331710419">
    <w:abstractNumId w:val="29"/>
  </w:num>
  <w:num w:numId="36" w16cid:durableId="2121948809">
    <w:abstractNumId w:val="47"/>
  </w:num>
  <w:num w:numId="37" w16cid:durableId="1995251997">
    <w:abstractNumId w:val="0"/>
  </w:num>
  <w:num w:numId="38" w16cid:durableId="2147354976">
    <w:abstractNumId w:val="23"/>
  </w:num>
  <w:num w:numId="39" w16cid:durableId="1226331792">
    <w:abstractNumId w:val="10"/>
  </w:num>
  <w:num w:numId="40" w16cid:durableId="1487473925">
    <w:abstractNumId w:val="20"/>
  </w:num>
  <w:num w:numId="41" w16cid:durableId="596794452">
    <w:abstractNumId w:val="19"/>
  </w:num>
  <w:num w:numId="42" w16cid:durableId="3368282">
    <w:abstractNumId w:val="41"/>
  </w:num>
  <w:num w:numId="43" w16cid:durableId="273945411">
    <w:abstractNumId w:val="17"/>
  </w:num>
  <w:num w:numId="44" w16cid:durableId="858198485">
    <w:abstractNumId w:val="25"/>
  </w:num>
  <w:num w:numId="45" w16cid:durableId="741945527">
    <w:abstractNumId w:val="28"/>
  </w:num>
  <w:num w:numId="46" w16cid:durableId="1228341520">
    <w:abstractNumId w:val="34"/>
  </w:num>
  <w:num w:numId="47" w16cid:durableId="127944585">
    <w:abstractNumId w:val="2"/>
  </w:num>
  <w:num w:numId="48" w16cid:durableId="1830555019">
    <w:abstractNumId w:val="42"/>
  </w:num>
  <w:num w:numId="49" w16cid:durableId="22768713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EACF88"/>
    <w:rsid w:val="000063DB"/>
    <w:rsid w:val="00006CE0"/>
    <w:rsid w:val="00007D61"/>
    <w:rsid w:val="00012A49"/>
    <w:rsid w:val="00016B57"/>
    <w:rsid w:val="00017D07"/>
    <w:rsid w:val="0002251A"/>
    <w:rsid w:val="000250EE"/>
    <w:rsid w:val="00027574"/>
    <w:rsid w:val="00027C31"/>
    <w:rsid w:val="0003567F"/>
    <w:rsid w:val="000373DE"/>
    <w:rsid w:val="0004103D"/>
    <w:rsid w:val="00045703"/>
    <w:rsid w:val="000549BF"/>
    <w:rsid w:val="00063719"/>
    <w:rsid w:val="00064501"/>
    <w:rsid w:val="00067D2B"/>
    <w:rsid w:val="00070181"/>
    <w:rsid w:val="0007329A"/>
    <w:rsid w:val="000748E8"/>
    <w:rsid w:val="000808BA"/>
    <w:rsid w:val="0008150B"/>
    <w:rsid w:val="00086F80"/>
    <w:rsid w:val="0009013B"/>
    <w:rsid w:val="00094A0B"/>
    <w:rsid w:val="000A65E0"/>
    <w:rsid w:val="000A6B14"/>
    <w:rsid w:val="000D4EEE"/>
    <w:rsid w:val="000E010A"/>
    <w:rsid w:val="000E0570"/>
    <w:rsid w:val="000E7876"/>
    <w:rsid w:val="000F3B30"/>
    <w:rsid w:val="000F4E40"/>
    <w:rsid w:val="00100E22"/>
    <w:rsid w:val="00105C2E"/>
    <w:rsid w:val="00110099"/>
    <w:rsid w:val="00117D85"/>
    <w:rsid w:val="0012212B"/>
    <w:rsid w:val="00127AAF"/>
    <w:rsid w:val="001327EB"/>
    <w:rsid w:val="001360A7"/>
    <w:rsid w:val="001407DC"/>
    <w:rsid w:val="00143DE2"/>
    <w:rsid w:val="00154B0D"/>
    <w:rsid w:val="001627CD"/>
    <w:rsid w:val="00162FDD"/>
    <w:rsid w:val="0016772E"/>
    <w:rsid w:val="001706CF"/>
    <w:rsid w:val="0018788C"/>
    <w:rsid w:val="00194869"/>
    <w:rsid w:val="00195653"/>
    <w:rsid w:val="0019633D"/>
    <w:rsid w:val="001A5EBD"/>
    <w:rsid w:val="001A6282"/>
    <w:rsid w:val="001B3A6D"/>
    <w:rsid w:val="001B4B6A"/>
    <w:rsid w:val="001C0B14"/>
    <w:rsid w:val="001C78C5"/>
    <w:rsid w:val="001D6F95"/>
    <w:rsid w:val="001D7492"/>
    <w:rsid w:val="001E2FE4"/>
    <w:rsid w:val="001E4B8A"/>
    <w:rsid w:val="001E5B8B"/>
    <w:rsid w:val="002004A1"/>
    <w:rsid w:val="00201689"/>
    <w:rsid w:val="002113D2"/>
    <w:rsid w:val="00224E1C"/>
    <w:rsid w:val="00225FAC"/>
    <w:rsid w:val="00230798"/>
    <w:rsid w:val="00234488"/>
    <w:rsid w:val="0024031F"/>
    <w:rsid w:val="00243F15"/>
    <w:rsid w:val="00245342"/>
    <w:rsid w:val="002559F9"/>
    <w:rsid w:val="002576BF"/>
    <w:rsid w:val="00261DC3"/>
    <w:rsid w:val="00271818"/>
    <w:rsid w:val="00274F91"/>
    <w:rsid w:val="00280F17"/>
    <w:rsid w:val="00285275"/>
    <w:rsid w:val="002855D4"/>
    <w:rsid w:val="002877A7"/>
    <w:rsid w:val="00296172"/>
    <w:rsid w:val="0029757B"/>
    <w:rsid w:val="002B7A5D"/>
    <w:rsid w:val="002C4D97"/>
    <w:rsid w:val="002C5DDE"/>
    <w:rsid w:val="002E2C8C"/>
    <w:rsid w:val="002E75E7"/>
    <w:rsid w:val="002F0B22"/>
    <w:rsid w:val="002F5F68"/>
    <w:rsid w:val="003012F5"/>
    <w:rsid w:val="00302B44"/>
    <w:rsid w:val="0030491C"/>
    <w:rsid w:val="0030543D"/>
    <w:rsid w:val="003112A6"/>
    <w:rsid w:val="00312410"/>
    <w:rsid w:val="003133E5"/>
    <w:rsid w:val="003135DC"/>
    <w:rsid w:val="00315505"/>
    <w:rsid w:val="0032277D"/>
    <w:rsid w:val="00327937"/>
    <w:rsid w:val="0033012E"/>
    <w:rsid w:val="00330B33"/>
    <w:rsid w:val="003363FA"/>
    <w:rsid w:val="00337D7C"/>
    <w:rsid w:val="003460DB"/>
    <w:rsid w:val="0034770D"/>
    <w:rsid w:val="00357BA8"/>
    <w:rsid w:val="00367C5C"/>
    <w:rsid w:val="00370FC5"/>
    <w:rsid w:val="0037211A"/>
    <w:rsid w:val="00377C07"/>
    <w:rsid w:val="003854DF"/>
    <w:rsid w:val="00392E15"/>
    <w:rsid w:val="003A0FF8"/>
    <w:rsid w:val="003A1131"/>
    <w:rsid w:val="003A2C31"/>
    <w:rsid w:val="003B39F7"/>
    <w:rsid w:val="003B3CA9"/>
    <w:rsid w:val="003B65B3"/>
    <w:rsid w:val="003B69A3"/>
    <w:rsid w:val="003C2ADF"/>
    <w:rsid w:val="003C2FB7"/>
    <w:rsid w:val="003D0DE7"/>
    <w:rsid w:val="003D2110"/>
    <w:rsid w:val="003D5F04"/>
    <w:rsid w:val="003D6178"/>
    <w:rsid w:val="003E0955"/>
    <w:rsid w:val="003E3341"/>
    <w:rsid w:val="003E5EDB"/>
    <w:rsid w:val="003E676B"/>
    <w:rsid w:val="003F5613"/>
    <w:rsid w:val="00401B38"/>
    <w:rsid w:val="004038BE"/>
    <w:rsid w:val="00404425"/>
    <w:rsid w:val="00406236"/>
    <w:rsid w:val="0041024B"/>
    <w:rsid w:val="00412E72"/>
    <w:rsid w:val="00416125"/>
    <w:rsid w:val="00430FB3"/>
    <w:rsid w:val="00434488"/>
    <w:rsid w:val="0045165D"/>
    <w:rsid w:val="00451DD5"/>
    <w:rsid w:val="004552EA"/>
    <w:rsid w:val="0045611F"/>
    <w:rsid w:val="00457023"/>
    <w:rsid w:val="00480BDA"/>
    <w:rsid w:val="00483844"/>
    <w:rsid w:val="004838A6"/>
    <w:rsid w:val="00483D14"/>
    <w:rsid w:val="00495CB2"/>
    <w:rsid w:val="00497678"/>
    <w:rsid w:val="004A13AD"/>
    <w:rsid w:val="004B0228"/>
    <w:rsid w:val="004C0BAA"/>
    <w:rsid w:val="004C212C"/>
    <w:rsid w:val="004E60E3"/>
    <w:rsid w:val="004E6429"/>
    <w:rsid w:val="004F58A8"/>
    <w:rsid w:val="00505CDB"/>
    <w:rsid w:val="00506FAC"/>
    <w:rsid w:val="0051691F"/>
    <w:rsid w:val="00520A79"/>
    <w:rsid w:val="00521F76"/>
    <w:rsid w:val="00523420"/>
    <w:rsid w:val="0052414C"/>
    <w:rsid w:val="0052551F"/>
    <w:rsid w:val="0053011B"/>
    <w:rsid w:val="005310B5"/>
    <w:rsid w:val="00532159"/>
    <w:rsid w:val="00534A44"/>
    <w:rsid w:val="00535440"/>
    <w:rsid w:val="00544B85"/>
    <w:rsid w:val="005632AE"/>
    <w:rsid w:val="00563410"/>
    <w:rsid w:val="00566471"/>
    <w:rsid w:val="005719BF"/>
    <w:rsid w:val="00580B3B"/>
    <w:rsid w:val="005823EF"/>
    <w:rsid w:val="00582B66"/>
    <w:rsid w:val="00584AE5"/>
    <w:rsid w:val="00592F2D"/>
    <w:rsid w:val="00596B2F"/>
    <w:rsid w:val="005A4BB4"/>
    <w:rsid w:val="005A58AE"/>
    <w:rsid w:val="005A5AFB"/>
    <w:rsid w:val="005B494D"/>
    <w:rsid w:val="005B4FE1"/>
    <w:rsid w:val="005C68ED"/>
    <w:rsid w:val="005D0847"/>
    <w:rsid w:val="005E1375"/>
    <w:rsid w:val="005E2F00"/>
    <w:rsid w:val="005E3FEB"/>
    <w:rsid w:val="005E7390"/>
    <w:rsid w:val="005E7B73"/>
    <w:rsid w:val="00603361"/>
    <w:rsid w:val="006103F2"/>
    <w:rsid w:val="00623656"/>
    <w:rsid w:val="006272B6"/>
    <w:rsid w:val="00627C20"/>
    <w:rsid w:val="00633724"/>
    <w:rsid w:val="00636D63"/>
    <w:rsid w:val="006379F6"/>
    <w:rsid w:val="006415E7"/>
    <w:rsid w:val="006456AA"/>
    <w:rsid w:val="006515FE"/>
    <w:rsid w:val="00657022"/>
    <w:rsid w:val="00665C32"/>
    <w:rsid w:val="006711A7"/>
    <w:rsid w:val="00672E01"/>
    <w:rsid w:val="006743ED"/>
    <w:rsid w:val="00680C39"/>
    <w:rsid w:val="0068440C"/>
    <w:rsid w:val="00692725"/>
    <w:rsid w:val="00693A84"/>
    <w:rsid w:val="00696674"/>
    <w:rsid w:val="006A6110"/>
    <w:rsid w:val="006A7F2B"/>
    <w:rsid w:val="006B32B2"/>
    <w:rsid w:val="006B74EE"/>
    <w:rsid w:val="006C5D3D"/>
    <w:rsid w:val="006D2EA8"/>
    <w:rsid w:val="006E02DF"/>
    <w:rsid w:val="006E4EFD"/>
    <w:rsid w:val="006E7279"/>
    <w:rsid w:val="006E7569"/>
    <w:rsid w:val="006F0024"/>
    <w:rsid w:val="006F0CA1"/>
    <w:rsid w:val="006F16F1"/>
    <w:rsid w:val="006F24EE"/>
    <w:rsid w:val="006F2A50"/>
    <w:rsid w:val="006F3908"/>
    <w:rsid w:val="006F68CE"/>
    <w:rsid w:val="006F7405"/>
    <w:rsid w:val="006F7439"/>
    <w:rsid w:val="006F7E31"/>
    <w:rsid w:val="0070712D"/>
    <w:rsid w:val="0070739C"/>
    <w:rsid w:val="00716277"/>
    <w:rsid w:val="007167F6"/>
    <w:rsid w:val="00716D60"/>
    <w:rsid w:val="00723E58"/>
    <w:rsid w:val="00731B2B"/>
    <w:rsid w:val="00731C62"/>
    <w:rsid w:val="00750F5A"/>
    <w:rsid w:val="00752060"/>
    <w:rsid w:val="0075348B"/>
    <w:rsid w:val="0075431B"/>
    <w:rsid w:val="00757D13"/>
    <w:rsid w:val="007628FC"/>
    <w:rsid w:val="0076400A"/>
    <w:rsid w:val="0076592B"/>
    <w:rsid w:val="0077260C"/>
    <w:rsid w:val="007773B7"/>
    <w:rsid w:val="00780136"/>
    <w:rsid w:val="00783EFE"/>
    <w:rsid w:val="00786615"/>
    <w:rsid w:val="00790CB6"/>
    <w:rsid w:val="00791A43"/>
    <w:rsid w:val="007A16B2"/>
    <w:rsid w:val="007A19CA"/>
    <w:rsid w:val="007A3D86"/>
    <w:rsid w:val="007A7430"/>
    <w:rsid w:val="007B0EE9"/>
    <w:rsid w:val="007C230D"/>
    <w:rsid w:val="007C2920"/>
    <w:rsid w:val="007C78D3"/>
    <w:rsid w:val="007D2196"/>
    <w:rsid w:val="007D233A"/>
    <w:rsid w:val="007D3A1A"/>
    <w:rsid w:val="007D7E9F"/>
    <w:rsid w:val="007E235B"/>
    <w:rsid w:val="007E4554"/>
    <w:rsid w:val="007E540C"/>
    <w:rsid w:val="007E5F3A"/>
    <w:rsid w:val="007F7B45"/>
    <w:rsid w:val="008006AB"/>
    <w:rsid w:val="00804AC6"/>
    <w:rsid w:val="008054D2"/>
    <w:rsid w:val="00815957"/>
    <w:rsid w:val="00831C15"/>
    <w:rsid w:val="00831E70"/>
    <w:rsid w:val="00835EB8"/>
    <w:rsid w:val="008477E0"/>
    <w:rsid w:val="0086247C"/>
    <w:rsid w:val="008651EE"/>
    <w:rsid w:val="00866447"/>
    <w:rsid w:val="00871F4F"/>
    <w:rsid w:val="00873B5C"/>
    <w:rsid w:val="008745AE"/>
    <w:rsid w:val="00876D3C"/>
    <w:rsid w:val="00876E50"/>
    <w:rsid w:val="0087792C"/>
    <w:rsid w:val="008843A7"/>
    <w:rsid w:val="00885436"/>
    <w:rsid w:val="00886B20"/>
    <w:rsid w:val="0089218C"/>
    <w:rsid w:val="00893684"/>
    <w:rsid w:val="008949A7"/>
    <w:rsid w:val="00896F44"/>
    <w:rsid w:val="008A0E01"/>
    <w:rsid w:val="008B31F6"/>
    <w:rsid w:val="008B37A3"/>
    <w:rsid w:val="008C172C"/>
    <w:rsid w:val="008C2D68"/>
    <w:rsid w:val="008C2E86"/>
    <w:rsid w:val="008D4635"/>
    <w:rsid w:val="008D498A"/>
    <w:rsid w:val="008D76F6"/>
    <w:rsid w:val="008E275F"/>
    <w:rsid w:val="008E32C3"/>
    <w:rsid w:val="008E33B7"/>
    <w:rsid w:val="008E6B6E"/>
    <w:rsid w:val="008F1D58"/>
    <w:rsid w:val="008F286F"/>
    <w:rsid w:val="009014F1"/>
    <w:rsid w:val="009037CE"/>
    <w:rsid w:val="009155EC"/>
    <w:rsid w:val="00916390"/>
    <w:rsid w:val="00921FE3"/>
    <w:rsid w:val="00924415"/>
    <w:rsid w:val="009306AA"/>
    <w:rsid w:val="00931526"/>
    <w:rsid w:val="00932634"/>
    <w:rsid w:val="00932A50"/>
    <w:rsid w:val="009348E2"/>
    <w:rsid w:val="00936D44"/>
    <w:rsid w:val="00937287"/>
    <w:rsid w:val="00940E9F"/>
    <w:rsid w:val="00941230"/>
    <w:rsid w:val="00946A36"/>
    <w:rsid w:val="009527E4"/>
    <w:rsid w:val="00954A66"/>
    <w:rsid w:val="00957404"/>
    <w:rsid w:val="00967BC0"/>
    <w:rsid w:val="009844D6"/>
    <w:rsid w:val="00984506"/>
    <w:rsid w:val="00987932"/>
    <w:rsid w:val="0099091F"/>
    <w:rsid w:val="009A35F6"/>
    <w:rsid w:val="009A4A9A"/>
    <w:rsid w:val="009A50B4"/>
    <w:rsid w:val="009A6458"/>
    <w:rsid w:val="009A7DFF"/>
    <w:rsid w:val="009C4668"/>
    <w:rsid w:val="009C5BC9"/>
    <w:rsid w:val="009C62ED"/>
    <w:rsid w:val="009F04C1"/>
    <w:rsid w:val="009F20BF"/>
    <w:rsid w:val="009F624E"/>
    <w:rsid w:val="00A013A5"/>
    <w:rsid w:val="00A05BCD"/>
    <w:rsid w:val="00A0782B"/>
    <w:rsid w:val="00A12F2B"/>
    <w:rsid w:val="00A13654"/>
    <w:rsid w:val="00A1626F"/>
    <w:rsid w:val="00A170F5"/>
    <w:rsid w:val="00A20002"/>
    <w:rsid w:val="00A25C23"/>
    <w:rsid w:val="00A3548F"/>
    <w:rsid w:val="00A369F2"/>
    <w:rsid w:val="00A37A1F"/>
    <w:rsid w:val="00A44706"/>
    <w:rsid w:val="00A473B7"/>
    <w:rsid w:val="00A53BBE"/>
    <w:rsid w:val="00A54342"/>
    <w:rsid w:val="00A623D7"/>
    <w:rsid w:val="00A67F71"/>
    <w:rsid w:val="00A76A72"/>
    <w:rsid w:val="00A76F80"/>
    <w:rsid w:val="00A77120"/>
    <w:rsid w:val="00A82947"/>
    <w:rsid w:val="00A8480B"/>
    <w:rsid w:val="00A925C2"/>
    <w:rsid w:val="00A95CA1"/>
    <w:rsid w:val="00AA7F0E"/>
    <w:rsid w:val="00AB2737"/>
    <w:rsid w:val="00AB3C55"/>
    <w:rsid w:val="00AB723A"/>
    <w:rsid w:val="00AB7732"/>
    <w:rsid w:val="00AC4C6F"/>
    <w:rsid w:val="00AC4CD1"/>
    <w:rsid w:val="00AD0657"/>
    <w:rsid w:val="00AD52EE"/>
    <w:rsid w:val="00AD5344"/>
    <w:rsid w:val="00AD6068"/>
    <w:rsid w:val="00AE453F"/>
    <w:rsid w:val="00AE577A"/>
    <w:rsid w:val="00AE6F69"/>
    <w:rsid w:val="00AF5077"/>
    <w:rsid w:val="00AF6AA7"/>
    <w:rsid w:val="00AF77EA"/>
    <w:rsid w:val="00B17E33"/>
    <w:rsid w:val="00B23892"/>
    <w:rsid w:val="00B2701C"/>
    <w:rsid w:val="00B37076"/>
    <w:rsid w:val="00B41614"/>
    <w:rsid w:val="00B42B65"/>
    <w:rsid w:val="00B43BF1"/>
    <w:rsid w:val="00B43DAA"/>
    <w:rsid w:val="00B537CE"/>
    <w:rsid w:val="00B549D3"/>
    <w:rsid w:val="00B65086"/>
    <w:rsid w:val="00B66ADD"/>
    <w:rsid w:val="00B70057"/>
    <w:rsid w:val="00B734DB"/>
    <w:rsid w:val="00B75EEA"/>
    <w:rsid w:val="00B80CDC"/>
    <w:rsid w:val="00B83792"/>
    <w:rsid w:val="00B9487E"/>
    <w:rsid w:val="00B95945"/>
    <w:rsid w:val="00B95B81"/>
    <w:rsid w:val="00BA0CA2"/>
    <w:rsid w:val="00BA2B3E"/>
    <w:rsid w:val="00BA4955"/>
    <w:rsid w:val="00BC17D8"/>
    <w:rsid w:val="00BC49BF"/>
    <w:rsid w:val="00BC6CD3"/>
    <w:rsid w:val="00BC725E"/>
    <w:rsid w:val="00BD2D7A"/>
    <w:rsid w:val="00BE17FD"/>
    <w:rsid w:val="00BE1A21"/>
    <w:rsid w:val="00BE4460"/>
    <w:rsid w:val="00BE4C8B"/>
    <w:rsid w:val="00BF3A46"/>
    <w:rsid w:val="00BF4414"/>
    <w:rsid w:val="00BF544A"/>
    <w:rsid w:val="00C03C15"/>
    <w:rsid w:val="00C0633D"/>
    <w:rsid w:val="00C0677F"/>
    <w:rsid w:val="00C12353"/>
    <w:rsid w:val="00C14F9E"/>
    <w:rsid w:val="00C17217"/>
    <w:rsid w:val="00C17C8A"/>
    <w:rsid w:val="00C22093"/>
    <w:rsid w:val="00C33595"/>
    <w:rsid w:val="00C3763A"/>
    <w:rsid w:val="00C42C99"/>
    <w:rsid w:val="00C4442D"/>
    <w:rsid w:val="00C45A15"/>
    <w:rsid w:val="00C50DF0"/>
    <w:rsid w:val="00C54A2F"/>
    <w:rsid w:val="00C60BE4"/>
    <w:rsid w:val="00C62157"/>
    <w:rsid w:val="00C71C6A"/>
    <w:rsid w:val="00C71EA2"/>
    <w:rsid w:val="00C85AE7"/>
    <w:rsid w:val="00C933A7"/>
    <w:rsid w:val="00C93D51"/>
    <w:rsid w:val="00C9671E"/>
    <w:rsid w:val="00CA00CD"/>
    <w:rsid w:val="00CA0491"/>
    <w:rsid w:val="00CA58A3"/>
    <w:rsid w:val="00CB69EB"/>
    <w:rsid w:val="00CC0257"/>
    <w:rsid w:val="00CC2840"/>
    <w:rsid w:val="00CC2C79"/>
    <w:rsid w:val="00CD33CC"/>
    <w:rsid w:val="00CD35C5"/>
    <w:rsid w:val="00CE4CD9"/>
    <w:rsid w:val="00CE5642"/>
    <w:rsid w:val="00CE6127"/>
    <w:rsid w:val="00CF6627"/>
    <w:rsid w:val="00D110E4"/>
    <w:rsid w:val="00D1703D"/>
    <w:rsid w:val="00D236B6"/>
    <w:rsid w:val="00D252C7"/>
    <w:rsid w:val="00D27937"/>
    <w:rsid w:val="00D31A20"/>
    <w:rsid w:val="00D37DD9"/>
    <w:rsid w:val="00D42DCD"/>
    <w:rsid w:val="00D462B0"/>
    <w:rsid w:val="00D52039"/>
    <w:rsid w:val="00D544AB"/>
    <w:rsid w:val="00D61075"/>
    <w:rsid w:val="00D61419"/>
    <w:rsid w:val="00D7071C"/>
    <w:rsid w:val="00D70FB3"/>
    <w:rsid w:val="00D71FB9"/>
    <w:rsid w:val="00D74AB1"/>
    <w:rsid w:val="00D7689C"/>
    <w:rsid w:val="00D802BC"/>
    <w:rsid w:val="00D83DAF"/>
    <w:rsid w:val="00D87370"/>
    <w:rsid w:val="00D974C9"/>
    <w:rsid w:val="00D97D8F"/>
    <w:rsid w:val="00DA01E2"/>
    <w:rsid w:val="00DB331F"/>
    <w:rsid w:val="00DB44AA"/>
    <w:rsid w:val="00DB5360"/>
    <w:rsid w:val="00DC297B"/>
    <w:rsid w:val="00DC2A2A"/>
    <w:rsid w:val="00DC71E1"/>
    <w:rsid w:val="00DD2BBE"/>
    <w:rsid w:val="00DE3B63"/>
    <w:rsid w:val="00DE6677"/>
    <w:rsid w:val="00DE7F33"/>
    <w:rsid w:val="00DF4158"/>
    <w:rsid w:val="00DF6746"/>
    <w:rsid w:val="00E07AC5"/>
    <w:rsid w:val="00E07E00"/>
    <w:rsid w:val="00E1223E"/>
    <w:rsid w:val="00E237D8"/>
    <w:rsid w:val="00E30A0D"/>
    <w:rsid w:val="00E30FFA"/>
    <w:rsid w:val="00E35565"/>
    <w:rsid w:val="00E36C83"/>
    <w:rsid w:val="00E37817"/>
    <w:rsid w:val="00E403D3"/>
    <w:rsid w:val="00E44487"/>
    <w:rsid w:val="00E4598A"/>
    <w:rsid w:val="00E52BAF"/>
    <w:rsid w:val="00E55324"/>
    <w:rsid w:val="00E57BD2"/>
    <w:rsid w:val="00E60E58"/>
    <w:rsid w:val="00E74672"/>
    <w:rsid w:val="00E778C4"/>
    <w:rsid w:val="00E80522"/>
    <w:rsid w:val="00E81CC0"/>
    <w:rsid w:val="00E82E2D"/>
    <w:rsid w:val="00E8405C"/>
    <w:rsid w:val="00E964FF"/>
    <w:rsid w:val="00E976C0"/>
    <w:rsid w:val="00EA01DA"/>
    <w:rsid w:val="00EA0FAC"/>
    <w:rsid w:val="00EB11E2"/>
    <w:rsid w:val="00EB76C2"/>
    <w:rsid w:val="00EC6DA2"/>
    <w:rsid w:val="00ED6414"/>
    <w:rsid w:val="00ED69B0"/>
    <w:rsid w:val="00EE1951"/>
    <w:rsid w:val="00EE46A0"/>
    <w:rsid w:val="00EE54AF"/>
    <w:rsid w:val="00EF3058"/>
    <w:rsid w:val="00EF38D0"/>
    <w:rsid w:val="00EF495E"/>
    <w:rsid w:val="00EF6D5C"/>
    <w:rsid w:val="00EF7A81"/>
    <w:rsid w:val="00F00B8A"/>
    <w:rsid w:val="00F02C41"/>
    <w:rsid w:val="00F02F9F"/>
    <w:rsid w:val="00F04D09"/>
    <w:rsid w:val="00F14B3B"/>
    <w:rsid w:val="00F235BC"/>
    <w:rsid w:val="00F27F94"/>
    <w:rsid w:val="00F3039D"/>
    <w:rsid w:val="00F33607"/>
    <w:rsid w:val="00F42AD3"/>
    <w:rsid w:val="00F44072"/>
    <w:rsid w:val="00F46549"/>
    <w:rsid w:val="00F5780B"/>
    <w:rsid w:val="00F66884"/>
    <w:rsid w:val="00F71C62"/>
    <w:rsid w:val="00F73143"/>
    <w:rsid w:val="00F758B3"/>
    <w:rsid w:val="00F8011A"/>
    <w:rsid w:val="00F82591"/>
    <w:rsid w:val="00F84640"/>
    <w:rsid w:val="00F86A6D"/>
    <w:rsid w:val="00F903CF"/>
    <w:rsid w:val="00FA2255"/>
    <w:rsid w:val="00FC6CF2"/>
    <w:rsid w:val="00FD00B0"/>
    <w:rsid w:val="00FD0CC0"/>
    <w:rsid w:val="00FD4E45"/>
    <w:rsid w:val="00FD6096"/>
    <w:rsid w:val="00FE2332"/>
    <w:rsid w:val="00FE694A"/>
    <w:rsid w:val="00FE6959"/>
    <w:rsid w:val="00FF0C43"/>
    <w:rsid w:val="00FF7611"/>
    <w:rsid w:val="61EACF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63881"/>
  <w15:chartTrackingRefBased/>
  <w15:docId w15:val="{13B62067-C9BE-457A-B09A-8C1DA0D6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15"/>
    <w:rPr>
      <w:rFonts w:ascii="Arial" w:hAnsi="Arial" w:cs="Arial"/>
      <w:lang w:val="de-CH"/>
    </w:rPr>
  </w:style>
  <w:style w:type="paragraph" w:styleId="Titre1">
    <w:name w:val="heading 1"/>
    <w:basedOn w:val="Normal"/>
    <w:next w:val="Normal"/>
    <w:link w:val="Titre1Car"/>
    <w:uiPriority w:val="9"/>
    <w:qFormat/>
    <w:rsid w:val="00885436"/>
    <w:pPr>
      <w:keepNext/>
      <w:keepLines/>
      <w:numPr>
        <w:numId w:val="1"/>
      </w:numPr>
      <w:spacing w:before="240" w:after="120"/>
      <w:ind w:left="357" w:hanging="357"/>
      <w:outlineLvl w:val="0"/>
    </w:pPr>
    <w:rPr>
      <w:rFonts w:eastAsiaTheme="majorEastAsia"/>
      <w:b/>
      <w:bCs/>
      <w:sz w:val="32"/>
      <w:szCs w:val="32"/>
    </w:rPr>
  </w:style>
  <w:style w:type="paragraph" w:styleId="Titre2">
    <w:name w:val="heading 2"/>
    <w:basedOn w:val="Titre1"/>
    <w:next w:val="Normal"/>
    <w:link w:val="Titre2Car"/>
    <w:uiPriority w:val="9"/>
    <w:unhideWhenUsed/>
    <w:qFormat/>
    <w:rsid w:val="0099091F"/>
    <w:pPr>
      <w:numPr>
        <w:ilvl w:val="1"/>
      </w:numPr>
      <w:ind w:left="425" w:hanging="431"/>
      <w:outlineLvl w:val="1"/>
    </w:pPr>
    <w:rPr>
      <w:sz w:val="28"/>
      <w:szCs w:val="28"/>
    </w:rPr>
  </w:style>
  <w:style w:type="paragraph" w:styleId="Titre3">
    <w:name w:val="heading 3"/>
    <w:basedOn w:val="Titre2"/>
    <w:next w:val="Normal"/>
    <w:link w:val="Titre3Car"/>
    <w:uiPriority w:val="9"/>
    <w:unhideWhenUsed/>
    <w:qFormat/>
    <w:rsid w:val="00954A66"/>
    <w:pPr>
      <w:numPr>
        <w:ilvl w:val="2"/>
      </w:numPr>
      <w:spacing w:before="120"/>
      <w:ind w:left="851" w:hanging="851"/>
      <w:outlineLvl w:val="2"/>
    </w:pPr>
    <w:rPr>
      <w:sz w:val="24"/>
      <w:szCs w:val="24"/>
    </w:rPr>
  </w:style>
  <w:style w:type="paragraph" w:styleId="Titre4">
    <w:name w:val="heading 4"/>
    <w:basedOn w:val="Normal"/>
    <w:next w:val="Normal"/>
    <w:link w:val="Titre4Car"/>
    <w:uiPriority w:val="9"/>
    <w:unhideWhenUsed/>
    <w:qFormat/>
    <w:rsid w:val="00CC2840"/>
    <w:pPr>
      <w:keepNext/>
      <w:keepLines/>
      <w:widowControl w:val="0"/>
      <w:tabs>
        <w:tab w:val="left" w:pos="1276"/>
      </w:tabs>
      <w:spacing w:before="460" w:after="60" w:line="260" w:lineRule="atLeast"/>
      <w:ind w:left="864" w:hanging="864"/>
      <w:contextualSpacing/>
      <w:outlineLvl w:val="3"/>
    </w:pPr>
    <w:rPr>
      <w:rFonts w:eastAsia="Times New Roman" w:cs="Times New Roman"/>
      <w:b/>
      <w:bCs/>
      <w:sz w:val="24"/>
      <w:szCs w:val="28"/>
      <w:lang w:eastAsia="de-DE"/>
    </w:rPr>
  </w:style>
  <w:style w:type="paragraph" w:styleId="Titre5">
    <w:name w:val="heading 5"/>
    <w:basedOn w:val="Normal"/>
    <w:next w:val="Normal"/>
    <w:link w:val="Titre5Car"/>
    <w:uiPriority w:val="9"/>
    <w:unhideWhenUsed/>
    <w:qFormat/>
    <w:rsid w:val="00CC2840"/>
    <w:pPr>
      <w:keepNext/>
      <w:keepLines/>
      <w:widowControl w:val="0"/>
      <w:tabs>
        <w:tab w:val="left" w:pos="1418"/>
        <w:tab w:val="left" w:pos="1559"/>
      </w:tabs>
      <w:spacing w:before="460" w:after="60" w:line="260" w:lineRule="atLeast"/>
      <w:ind w:left="1008" w:hanging="1008"/>
      <w:contextualSpacing/>
      <w:outlineLvl w:val="4"/>
    </w:pPr>
    <w:rPr>
      <w:rFonts w:eastAsia="Times New Roman" w:cs="Times New Roman"/>
      <w:b/>
      <w:bCs/>
      <w:iCs/>
      <w:szCs w:val="26"/>
      <w:lang w:eastAsia="de-DE"/>
    </w:rPr>
  </w:style>
  <w:style w:type="paragraph" w:styleId="Titre6">
    <w:name w:val="heading 6"/>
    <w:basedOn w:val="Normal"/>
    <w:next w:val="Normal"/>
    <w:link w:val="Titre6Car"/>
    <w:uiPriority w:val="9"/>
    <w:unhideWhenUsed/>
    <w:qFormat/>
    <w:rsid w:val="00CC2840"/>
    <w:pPr>
      <w:keepNext/>
      <w:keepLines/>
      <w:widowControl w:val="0"/>
      <w:tabs>
        <w:tab w:val="left" w:pos="1559"/>
        <w:tab w:val="left" w:pos="1701"/>
        <w:tab w:val="left" w:pos="1843"/>
      </w:tabs>
      <w:spacing w:before="460" w:after="60" w:line="260" w:lineRule="atLeast"/>
      <w:ind w:left="1152" w:hanging="1152"/>
      <w:contextualSpacing/>
      <w:outlineLvl w:val="5"/>
    </w:pPr>
    <w:rPr>
      <w:rFonts w:eastAsia="Times New Roman" w:cs="Times New Roman"/>
      <w:bCs/>
      <w:szCs w:val="20"/>
      <w:lang w:eastAsia="de-DE"/>
    </w:rPr>
  </w:style>
  <w:style w:type="paragraph" w:styleId="Titre7">
    <w:name w:val="heading 7"/>
    <w:basedOn w:val="Normal"/>
    <w:next w:val="Normal"/>
    <w:link w:val="Titre7Car"/>
    <w:uiPriority w:val="9"/>
    <w:unhideWhenUsed/>
    <w:qFormat/>
    <w:rsid w:val="00CC2840"/>
    <w:pPr>
      <w:keepNext/>
      <w:keepLines/>
      <w:widowControl w:val="0"/>
      <w:tabs>
        <w:tab w:val="left" w:pos="1701"/>
        <w:tab w:val="left" w:pos="1843"/>
        <w:tab w:val="left" w:pos="1985"/>
        <w:tab w:val="left" w:pos="2126"/>
      </w:tabs>
      <w:spacing w:before="460" w:after="60" w:line="260" w:lineRule="atLeast"/>
      <w:ind w:left="1296" w:hanging="1296"/>
      <w:contextualSpacing/>
      <w:outlineLvl w:val="6"/>
    </w:pPr>
    <w:rPr>
      <w:rFonts w:eastAsia="Times New Roman" w:cs="Times New Roman"/>
      <w:szCs w:val="24"/>
      <w:lang w:eastAsia="de-DE"/>
    </w:rPr>
  </w:style>
  <w:style w:type="paragraph" w:styleId="Titre8">
    <w:name w:val="heading 8"/>
    <w:basedOn w:val="Normal"/>
    <w:next w:val="Normal"/>
    <w:link w:val="Titre8Car"/>
    <w:uiPriority w:val="9"/>
    <w:unhideWhenUsed/>
    <w:qFormat/>
    <w:rsid w:val="00CC2840"/>
    <w:pPr>
      <w:keepNext/>
      <w:keepLines/>
      <w:widowControl w:val="0"/>
      <w:tabs>
        <w:tab w:val="left" w:pos="1843"/>
        <w:tab w:val="left" w:pos="1985"/>
        <w:tab w:val="left" w:pos="2126"/>
        <w:tab w:val="left" w:pos="2268"/>
      </w:tabs>
      <w:spacing w:before="460" w:after="60" w:line="260" w:lineRule="atLeast"/>
      <w:ind w:left="1440" w:hanging="1440"/>
      <w:outlineLvl w:val="7"/>
    </w:pPr>
    <w:rPr>
      <w:rFonts w:eastAsia="Times New Roman" w:cs="Times New Roman"/>
      <w:iCs/>
      <w:szCs w:val="24"/>
      <w:lang w:eastAsia="de-DE"/>
    </w:rPr>
  </w:style>
  <w:style w:type="paragraph" w:styleId="Titre9">
    <w:name w:val="heading 9"/>
    <w:basedOn w:val="Normal"/>
    <w:next w:val="Normal"/>
    <w:link w:val="Titre9Car"/>
    <w:uiPriority w:val="9"/>
    <w:semiHidden/>
    <w:unhideWhenUsed/>
    <w:qFormat/>
    <w:rsid w:val="00CC2840"/>
    <w:pPr>
      <w:keepNext/>
      <w:keepLines/>
      <w:widowControl w:val="0"/>
      <w:tabs>
        <w:tab w:val="left" w:pos="1985"/>
        <w:tab w:val="left" w:pos="2126"/>
        <w:tab w:val="left" w:pos="2268"/>
        <w:tab w:val="left" w:pos="2410"/>
        <w:tab w:val="left" w:pos="2552"/>
      </w:tabs>
      <w:spacing w:before="460" w:after="60" w:line="260" w:lineRule="atLeast"/>
      <w:ind w:left="1584" w:hanging="1584"/>
      <w:contextualSpacing/>
      <w:outlineLvl w:val="8"/>
    </w:pPr>
    <w:rPr>
      <w:rFonts w:eastAsia="Times New Roman"/>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5436"/>
    <w:rPr>
      <w:rFonts w:ascii="Arial" w:eastAsiaTheme="majorEastAsia" w:hAnsi="Arial" w:cs="Arial"/>
      <w:b/>
      <w:bCs/>
      <w:sz w:val="32"/>
      <w:szCs w:val="32"/>
      <w:lang w:val="de-CH"/>
    </w:rPr>
  </w:style>
  <w:style w:type="paragraph" w:styleId="Paragraphedeliste">
    <w:name w:val="List Paragraph"/>
    <w:basedOn w:val="Normal"/>
    <w:link w:val="ParagraphedelisteCar"/>
    <w:uiPriority w:val="34"/>
    <w:qFormat/>
    <w:rsid w:val="00392E15"/>
    <w:pPr>
      <w:ind w:left="720"/>
      <w:contextualSpacing/>
    </w:pPr>
  </w:style>
  <w:style w:type="character" w:customStyle="1" w:styleId="Titre2Car">
    <w:name w:val="Titre 2 Car"/>
    <w:basedOn w:val="Policepardfaut"/>
    <w:link w:val="Titre2"/>
    <w:uiPriority w:val="9"/>
    <w:rsid w:val="0099091F"/>
    <w:rPr>
      <w:rFonts w:ascii="Arial" w:eastAsiaTheme="majorEastAsia" w:hAnsi="Arial" w:cs="Arial"/>
      <w:b/>
      <w:bCs/>
      <w:sz w:val="28"/>
      <w:szCs w:val="28"/>
      <w:lang w:val="de-CH"/>
    </w:rPr>
  </w:style>
  <w:style w:type="paragraph" w:customStyle="1" w:styleId="Klassifizierung">
    <w:name w:val="Klassifizierung"/>
    <w:basedOn w:val="Normal"/>
    <w:uiPriority w:val="2"/>
    <w:unhideWhenUsed/>
    <w:rsid w:val="0099091F"/>
    <w:pPr>
      <w:widowControl w:val="0"/>
      <w:spacing w:after="0" w:line="260" w:lineRule="atLeast"/>
      <w:jc w:val="right"/>
    </w:pPr>
    <w:rPr>
      <w:rFonts w:cstheme="minorBidi"/>
      <w:b/>
    </w:rPr>
  </w:style>
  <w:style w:type="character" w:styleId="Marquedecommentaire">
    <w:name w:val="annotation reference"/>
    <w:basedOn w:val="Policepardfaut"/>
    <w:uiPriority w:val="99"/>
    <w:semiHidden/>
    <w:unhideWhenUsed/>
    <w:rsid w:val="0099091F"/>
    <w:rPr>
      <w:sz w:val="16"/>
      <w:szCs w:val="16"/>
    </w:rPr>
  </w:style>
  <w:style w:type="paragraph" w:styleId="Commentaire">
    <w:name w:val="annotation text"/>
    <w:basedOn w:val="Normal"/>
    <w:link w:val="CommentaireCar"/>
    <w:uiPriority w:val="99"/>
    <w:unhideWhenUsed/>
    <w:rsid w:val="0099091F"/>
    <w:pPr>
      <w:widowControl w:val="0"/>
      <w:spacing w:after="0" w:line="240" w:lineRule="auto"/>
    </w:pPr>
    <w:rPr>
      <w:rFonts w:cstheme="minorBidi"/>
      <w:sz w:val="20"/>
      <w:szCs w:val="20"/>
    </w:rPr>
  </w:style>
  <w:style w:type="character" w:customStyle="1" w:styleId="CommentaireCar">
    <w:name w:val="Commentaire Car"/>
    <w:basedOn w:val="Policepardfaut"/>
    <w:link w:val="Commentaire"/>
    <w:uiPriority w:val="99"/>
    <w:rsid w:val="0099091F"/>
    <w:rPr>
      <w:rFonts w:ascii="Arial" w:hAnsi="Arial"/>
      <w:sz w:val="20"/>
      <w:szCs w:val="20"/>
      <w:lang w:val="de-CH"/>
    </w:rPr>
  </w:style>
  <w:style w:type="table" w:styleId="Grilledutableau">
    <w:name w:val="Table Grid"/>
    <w:basedOn w:val="TableauNormal"/>
    <w:uiPriority w:val="39"/>
    <w:rsid w:val="0099091F"/>
    <w:pPr>
      <w:widowControl w:val="0"/>
      <w:spacing w:after="0" w:line="260" w:lineRule="atLeast"/>
    </w:pPr>
    <w:rPr>
      <w:rFonts w:ascii="Arial" w:hAnsi="Arial"/>
      <w:sz w:val="20"/>
      <w:szCs w:val="20"/>
      <w:lang w:val="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basedOn w:val="Policepardfaut"/>
    <w:link w:val="Paragraphedeliste"/>
    <w:uiPriority w:val="34"/>
    <w:rsid w:val="0099091F"/>
    <w:rPr>
      <w:rFonts w:ascii="Arial" w:hAnsi="Arial" w:cs="Arial"/>
      <w:lang w:val="de-CH"/>
    </w:rPr>
  </w:style>
  <w:style w:type="paragraph" w:styleId="Objetducommentaire">
    <w:name w:val="annotation subject"/>
    <w:basedOn w:val="Commentaire"/>
    <w:next w:val="Commentaire"/>
    <w:link w:val="ObjetducommentaireCar"/>
    <w:uiPriority w:val="99"/>
    <w:semiHidden/>
    <w:unhideWhenUsed/>
    <w:rsid w:val="00FC6CF2"/>
    <w:pPr>
      <w:widowControl/>
      <w:spacing w:after="160"/>
    </w:pPr>
    <w:rPr>
      <w:rFonts w:cs="Arial"/>
      <w:b/>
      <w:bCs/>
    </w:rPr>
  </w:style>
  <w:style w:type="character" w:customStyle="1" w:styleId="ObjetducommentaireCar">
    <w:name w:val="Objet du commentaire Car"/>
    <w:basedOn w:val="CommentaireCar"/>
    <w:link w:val="Objetducommentaire"/>
    <w:uiPriority w:val="99"/>
    <w:semiHidden/>
    <w:rsid w:val="00FC6CF2"/>
    <w:rPr>
      <w:rFonts w:ascii="Arial" w:hAnsi="Arial" w:cs="Arial"/>
      <w:b/>
      <w:bCs/>
      <w:sz w:val="20"/>
      <w:szCs w:val="20"/>
      <w:lang w:val="de-CH"/>
    </w:rPr>
  </w:style>
  <w:style w:type="character" w:customStyle="1" w:styleId="Titre3Car">
    <w:name w:val="Titre 3 Car"/>
    <w:basedOn w:val="Policepardfaut"/>
    <w:link w:val="Titre3"/>
    <w:uiPriority w:val="9"/>
    <w:rsid w:val="00954A66"/>
    <w:rPr>
      <w:rFonts w:ascii="Arial" w:eastAsiaTheme="majorEastAsia" w:hAnsi="Arial" w:cs="Arial"/>
      <w:b/>
      <w:bCs/>
      <w:sz w:val="24"/>
      <w:szCs w:val="24"/>
      <w:lang w:val="de-CH"/>
    </w:rPr>
  </w:style>
  <w:style w:type="paragraph" w:styleId="Lgende">
    <w:name w:val="caption"/>
    <w:basedOn w:val="Normal"/>
    <w:next w:val="Normal"/>
    <w:uiPriority w:val="35"/>
    <w:unhideWhenUsed/>
    <w:qFormat/>
    <w:rsid w:val="006F0024"/>
    <w:pPr>
      <w:widowControl w:val="0"/>
      <w:spacing w:after="200" w:line="240" w:lineRule="auto"/>
    </w:pPr>
    <w:rPr>
      <w:rFonts w:cstheme="minorBidi"/>
      <w:i/>
      <w:iCs/>
      <w:color w:val="44546A" w:themeColor="text2"/>
      <w:sz w:val="18"/>
      <w:szCs w:val="18"/>
    </w:rPr>
  </w:style>
  <w:style w:type="paragraph" w:styleId="En-tte">
    <w:name w:val="header"/>
    <w:basedOn w:val="Normal"/>
    <w:link w:val="En-tteCar"/>
    <w:uiPriority w:val="99"/>
    <w:unhideWhenUsed/>
    <w:rsid w:val="00790CB6"/>
    <w:pPr>
      <w:tabs>
        <w:tab w:val="center" w:pos="4513"/>
        <w:tab w:val="right" w:pos="9026"/>
      </w:tabs>
      <w:spacing w:after="0" w:line="240" w:lineRule="auto"/>
    </w:pPr>
  </w:style>
  <w:style w:type="character" w:customStyle="1" w:styleId="En-tteCar">
    <w:name w:val="En-tête Car"/>
    <w:basedOn w:val="Policepardfaut"/>
    <w:link w:val="En-tte"/>
    <w:uiPriority w:val="99"/>
    <w:rsid w:val="00790CB6"/>
    <w:rPr>
      <w:rFonts w:ascii="Arial" w:hAnsi="Arial" w:cs="Arial"/>
      <w:lang w:val="de-CH"/>
    </w:rPr>
  </w:style>
  <w:style w:type="paragraph" w:styleId="Pieddepage">
    <w:name w:val="footer"/>
    <w:basedOn w:val="Normal"/>
    <w:link w:val="PieddepageCar"/>
    <w:uiPriority w:val="99"/>
    <w:unhideWhenUsed/>
    <w:rsid w:val="00790CB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90CB6"/>
    <w:rPr>
      <w:rFonts w:ascii="Arial" w:hAnsi="Arial" w:cs="Arial"/>
      <w:lang w:val="de-CH"/>
    </w:rPr>
  </w:style>
  <w:style w:type="paragraph" w:styleId="Textebrut">
    <w:name w:val="Plain Text"/>
    <w:basedOn w:val="Normal"/>
    <w:link w:val="TextebrutCar"/>
    <w:uiPriority w:val="99"/>
    <w:unhideWhenUsed/>
    <w:rsid w:val="00AE577A"/>
    <w:pPr>
      <w:spacing w:after="0" w:line="240" w:lineRule="auto"/>
    </w:pPr>
    <w:rPr>
      <w:rFonts w:cstheme="minorBidi"/>
      <w:szCs w:val="21"/>
      <w:lang w:eastAsia="de-CH"/>
    </w:rPr>
  </w:style>
  <w:style w:type="character" w:customStyle="1" w:styleId="TextebrutCar">
    <w:name w:val="Texte brut Car"/>
    <w:basedOn w:val="Policepardfaut"/>
    <w:link w:val="Textebrut"/>
    <w:uiPriority w:val="99"/>
    <w:rsid w:val="00AE577A"/>
    <w:rPr>
      <w:rFonts w:ascii="Arial" w:hAnsi="Arial"/>
      <w:szCs w:val="21"/>
      <w:lang w:val="de-CH" w:eastAsia="de-CH"/>
    </w:rPr>
  </w:style>
  <w:style w:type="character" w:styleId="Lienhypertexte">
    <w:name w:val="Hyperlink"/>
    <w:basedOn w:val="Policepardfaut"/>
    <w:uiPriority w:val="99"/>
    <w:unhideWhenUsed/>
    <w:rsid w:val="00CC2840"/>
    <w:rPr>
      <w:color w:val="0563C1" w:themeColor="hyperlink"/>
      <w:u w:val="single"/>
    </w:rPr>
  </w:style>
  <w:style w:type="paragraph" w:styleId="Notedebasdepage">
    <w:name w:val="footnote text"/>
    <w:basedOn w:val="Normal"/>
    <w:link w:val="NotedebasdepageCar"/>
    <w:uiPriority w:val="99"/>
    <w:semiHidden/>
    <w:unhideWhenUsed/>
    <w:rsid w:val="00CC2840"/>
    <w:pPr>
      <w:widowControl w:val="0"/>
      <w:spacing w:after="0" w:line="240" w:lineRule="auto"/>
    </w:pPr>
    <w:rPr>
      <w:rFonts w:cstheme="minorBidi"/>
      <w:sz w:val="20"/>
      <w:szCs w:val="20"/>
    </w:rPr>
  </w:style>
  <w:style w:type="character" w:customStyle="1" w:styleId="NotedebasdepageCar">
    <w:name w:val="Note de bas de page Car"/>
    <w:basedOn w:val="Policepardfaut"/>
    <w:link w:val="Notedebasdepage"/>
    <w:uiPriority w:val="99"/>
    <w:semiHidden/>
    <w:rsid w:val="00CC2840"/>
    <w:rPr>
      <w:rFonts w:ascii="Arial" w:hAnsi="Arial"/>
      <w:sz w:val="20"/>
      <w:szCs w:val="20"/>
      <w:lang w:val="de-CH"/>
    </w:rPr>
  </w:style>
  <w:style w:type="character" w:styleId="Appelnotedebasdep">
    <w:name w:val="footnote reference"/>
    <w:basedOn w:val="Policepardfaut"/>
    <w:uiPriority w:val="99"/>
    <w:semiHidden/>
    <w:unhideWhenUsed/>
    <w:rsid w:val="00CC2840"/>
    <w:rPr>
      <w:vertAlign w:val="superscript"/>
    </w:rPr>
  </w:style>
  <w:style w:type="character" w:customStyle="1" w:styleId="Titre4Car">
    <w:name w:val="Titre 4 Car"/>
    <w:basedOn w:val="Policepardfaut"/>
    <w:link w:val="Titre4"/>
    <w:uiPriority w:val="9"/>
    <w:rsid w:val="00CC2840"/>
    <w:rPr>
      <w:rFonts w:ascii="Arial" w:eastAsia="Times New Roman" w:hAnsi="Arial" w:cs="Times New Roman"/>
      <w:b/>
      <w:bCs/>
      <w:sz w:val="24"/>
      <w:szCs w:val="28"/>
      <w:lang w:val="de-CH" w:eastAsia="de-DE"/>
    </w:rPr>
  </w:style>
  <w:style w:type="character" w:customStyle="1" w:styleId="Titre5Car">
    <w:name w:val="Titre 5 Car"/>
    <w:basedOn w:val="Policepardfaut"/>
    <w:link w:val="Titre5"/>
    <w:uiPriority w:val="9"/>
    <w:rsid w:val="00CC2840"/>
    <w:rPr>
      <w:rFonts w:ascii="Arial" w:eastAsia="Times New Roman" w:hAnsi="Arial" w:cs="Times New Roman"/>
      <w:b/>
      <w:bCs/>
      <w:iCs/>
      <w:szCs w:val="26"/>
      <w:lang w:val="de-CH" w:eastAsia="de-DE"/>
    </w:rPr>
  </w:style>
  <w:style w:type="character" w:customStyle="1" w:styleId="Titre6Car">
    <w:name w:val="Titre 6 Car"/>
    <w:basedOn w:val="Policepardfaut"/>
    <w:link w:val="Titre6"/>
    <w:uiPriority w:val="9"/>
    <w:rsid w:val="00CC2840"/>
    <w:rPr>
      <w:rFonts w:ascii="Arial" w:eastAsia="Times New Roman" w:hAnsi="Arial" w:cs="Times New Roman"/>
      <w:bCs/>
      <w:szCs w:val="20"/>
      <w:lang w:val="de-CH" w:eastAsia="de-DE"/>
    </w:rPr>
  </w:style>
  <w:style w:type="character" w:customStyle="1" w:styleId="Titre7Car">
    <w:name w:val="Titre 7 Car"/>
    <w:basedOn w:val="Policepardfaut"/>
    <w:link w:val="Titre7"/>
    <w:uiPriority w:val="9"/>
    <w:rsid w:val="00CC2840"/>
    <w:rPr>
      <w:rFonts w:ascii="Arial" w:eastAsia="Times New Roman" w:hAnsi="Arial" w:cs="Times New Roman"/>
      <w:szCs w:val="24"/>
      <w:lang w:val="de-CH" w:eastAsia="de-DE"/>
    </w:rPr>
  </w:style>
  <w:style w:type="character" w:customStyle="1" w:styleId="Titre8Car">
    <w:name w:val="Titre 8 Car"/>
    <w:basedOn w:val="Policepardfaut"/>
    <w:link w:val="Titre8"/>
    <w:uiPriority w:val="9"/>
    <w:rsid w:val="00CC2840"/>
    <w:rPr>
      <w:rFonts w:ascii="Arial" w:eastAsia="Times New Roman" w:hAnsi="Arial" w:cs="Times New Roman"/>
      <w:iCs/>
      <w:szCs w:val="24"/>
      <w:lang w:val="de-CH" w:eastAsia="de-DE"/>
    </w:rPr>
  </w:style>
  <w:style w:type="character" w:customStyle="1" w:styleId="Titre9Car">
    <w:name w:val="Titre 9 Car"/>
    <w:basedOn w:val="Policepardfaut"/>
    <w:link w:val="Titre9"/>
    <w:uiPriority w:val="9"/>
    <w:semiHidden/>
    <w:rsid w:val="00CC2840"/>
    <w:rPr>
      <w:rFonts w:ascii="Arial" w:eastAsia="Times New Roman" w:hAnsi="Arial" w:cs="Arial"/>
      <w:szCs w:val="20"/>
      <w:lang w:val="de-CH" w:eastAsia="de-DE"/>
    </w:rPr>
  </w:style>
  <w:style w:type="character" w:styleId="Mentionnonrsolue">
    <w:name w:val="Unresolved Mention"/>
    <w:basedOn w:val="Policepardfaut"/>
    <w:uiPriority w:val="99"/>
    <w:semiHidden/>
    <w:unhideWhenUsed/>
    <w:rsid w:val="00731B2B"/>
    <w:rPr>
      <w:color w:val="605E5C"/>
      <w:shd w:val="clear" w:color="auto" w:fill="E1DFDD"/>
    </w:rPr>
  </w:style>
  <w:style w:type="paragraph" w:styleId="NormalWeb">
    <w:name w:val="Normal (Web)"/>
    <w:basedOn w:val="Normal"/>
    <w:uiPriority w:val="99"/>
    <w:unhideWhenUsed/>
    <w:rsid w:val="00F00B8A"/>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Rvision">
    <w:name w:val="Revision"/>
    <w:hidden/>
    <w:uiPriority w:val="99"/>
    <w:semiHidden/>
    <w:rsid w:val="003B3CA9"/>
    <w:pPr>
      <w:spacing w:after="0" w:line="240" w:lineRule="auto"/>
    </w:pPr>
    <w:rPr>
      <w:rFonts w:ascii="Arial" w:hAnsi="Arial" w:cs="Arial"/>
      <w:lang w:val="de-CH"/>
    </w:rPr>
  </w:style>
  <w:style w:type="paragraph" w:styleId="En-ttedetabledesmatires">
    <w:name w:val="TOC Heading"/>
    <w:basedOn w:val="Titre1"/>
    <w:next w:val="Normal"/>
    <w:uiPriority w:val="39"/>
    <w:unhideWhenUsed/>
    <w:qFormat/>
    <w:rsid w:val="00D61075"/>
    <w:pPr>
      <w:numPr>
        <w:numId w:val="0"/>
      </w:numPr>
      <w:spacing w:after="0"/>
      <w:outlineLvl w:val="9"/>
    </w:pPr>
    <w:rPr>
      <w:rFonts w:asciiTheme="majorHAnsi" w:hAnsiTheme="majorHAnsi" w:cstheme="majorBidi"/>
      <w:b w:val="0"/>
      <w:bCs w:val="0"/>
      <w:color w:val="2F5496" w:themeColor="accent1" w:themeShade="BF"/>
      <w:lang w:val="fr-CH" w:eastAsia="fr-CH"/>
    </w:rPr>
  </w:style>
  <w:style w:type="paragraph" w:styleId="TM1">
    <w:name w:val="toc 1"/>
    <w:basedOn w:val="Normal"/>
    <w:next w:val="Normal"/>
    <w:autoRedefine/>
    <w:uiPriority w:val="39"/>
    <w:unhideWhenUsed/>
    <w:rsid w:val="00D61075"/>
    <w:pPr>
      <w:spacing w:after="100"/>
    </w:pPr>
  </w:style>
  <w:style w:type="paragraph" w:styleId="TM2">
    <w:name w:val="toc 2"/>
    <w:basedOn w:val="Normal"/>
    <w:next w:val="Normal"/>
    <w:autoRedefine/>
    <w:uiPriority w:val="39"/>
    <w:unhideWhenUsed/>
    <w:rsid w:val="00D61075"/>
    <w:pPr>
      <w:spacing w:after="100"/>
      <w:ind w:left="220"/>
    </w:pPr>
  </w:style>
  <w:style w:type="paragraph" w:styleId="TM3">
    <w:name w:val="toc 3"/>
    <w:basedOn w:val="Normal"/>
    <w:next w:val="Normal"/>
    <w:autoRedefine/>
    <w:uiPriority w:val="39"/>
    <w:unhideWhenUsed/>
    <w:rsid w:val="00D61075"/>
    <w:pPr>
      <w:spacing w:after="100"/>
      <w:ind w:left="440"/>
    </w:pPr>
  </w:style>
  <w:style w:type="character" w:styleId="Lienhypertextesuivivisit">
    <w:name w:val="FollowedHyperlink"/>
    <w:basedOn w:val="Policepardfaut"/>
    <w:uiPriority w:val="99"/>
    <w:semiHidden/>
    <w:unhideWhenUsed/>
    <w:rsid w:val="00117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87108">
      <w:bodyDiv w:val="1"/>
      <w:marLeft w:val="0"/>
      <w:marRight w:val="0"/>
      <w:marTop w:val="0"/>
      <w:marBottom w:val="0"/>
      <w:divBdr>
        <w:top w:val="none" w:sz="0" w:space="0" w:color="auto"/>
        <w:left w:val="none" w:sz="0" w:space="0" w:color="auto"/>
        <w:bottom w:val="none" w:sz="0" w:space="0" w:color="auto"/>
        <w:right w:val="none" w:sz="0" w:space="0" w:color="auto"/>
      </w:divBdr>
    </w:div>
    <w:div w:id="591279831">
      <w:bodyDiv w:val="1"/>
      <w:marLeft w:val="0"/>
      <w:marRight w:val="0"/>
      <w:marTop w:val="0"/>
      <w:marBottom w:val="0"/>
      <w:divBdr>
        <w:top w:val="none" w:sz="0" w:space="0" w:color="auto"/>
        <w:left w:val="none" w:sz="0" w:space="0" w:color="auto"/>
        <w:bottom w:val="none" w:sz="0" w:space="0" w:color="auto"/>
        <w:right w:val="none" w:sz="0" w:space="0" w:color="auto"/>
      </w:divBdr>
    </w:div>
    <w:div w:id="12626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edlex.admin.ch/eli/cc/2022/232/de" TargetMode="External"/><Relationship Id="rId13" Type="http://schemas.openxmlformats.org/officeDocument/2006/relationships/hyperlink" Target="https://www.ncsc.admin.ch/concept-urgence" TargetMode="External"/><Relationship Id="rId3" Type="http://schemas.openxmlformats.org/officeDocument/2006/relationships/hyperlink" Target="https://www.ncsc.admin.ch/concept-urgence" TargetMode="External"/><Relationship Id="rId7" Type="http://schemas.openxmlformats.org/officeDocument/2006/relationships/hyperlink" Target="https://www.ncsc.admin.ch/ncsc/de/home/infos-fuer/infos-unternehmen/aktuelle-themen/security-txt.html" TargetMode="External"/><Relationship Id="rId12" Type="http://schemas.openxmlformats.org/officeDocument/2006/relationships/hyperlink" Target="https://www.ncsc.admin.ch/ncsc/fr/home/infos-fuer/infos-behoerden/vorfall-was-nun/krisenkommunikation.html" TargetMode="External"/><Relationship Id="rId2" Type="http://schemas.openxmlformats.org/officeDocument/2006/relationships/hyperlink" Target="https://www.ncsc.admin.ch/ncsc/de/home/meldepflicht/informationen-csh.html" TargetMode="External"/><Relationship Id="rId1" Type="http://schemas.openxmlformats.org/officeDocument/2006/relationships/hyperlink" Target="https://www.begem.ch/de/dienstleistungen/bcm-leitfaden/Guide-BCM" TargetMode="External"/><Relationship Id="rId6" Type="http://schemas.openxmlformats.org/officeDocument/2006/relationships/hyperlink" Target="https://www.ncsc.admin.ch/ncsc/fr/home/infos-fuer/infos-unternehmen/aktuelle-themen/security-txt.html" TargetMode="External"/><Relationship Id="rId11" Type="http://schemas.openxmlformats.org/officeDocument/2006/relationships/hyperlink" Target="https://www.ncsc.admin.ch/ncsc/de/home/infos-fuer/infos-behoerden/vorfall-was-nun/krisenkommunikation.html" TargetMode="External"/><Relationship Id="rId5" Type="http://schemas.openxmlformats.org/officeDocument/2006/relationships/hyperlink" Target="https://www.ncsc.admin.ch/ncsc/de/home/infos-fuer/infos-unternehmen/aktuelle-themen/security-txt.html" TargetMode="External"/><Relationship Id="rId10" Type="http://schemas.openxmlformats.org/officeDocument/2006/relationships/hyperlink" Target="https://www.ncsc.admin.ch/ncsc/fr/home/infos-fuer/infos-behoerden/vorfall-was-nun/krisenkommunikation.html" TargetMode="External"/><Relationship Id="rId4" Type="http://schemas.openxmlformats.org/officeDocument/2006/relationships/hyperlink" Target="https://www.ncsc.admin.ch/ncsc/fr/home/infos-fuer/infos-behoerden/vorfall-was-nun/krisenkommunikation.html" TargetMode="External"/><Relationship Id="rId9" Type="http://schemas.openxmlformats.org/officeDocument/2006/relationships/hyperlink" Target="https://www.ncsc.admin.ch/ncsc/fr/home/meldepflicht/informationen-cs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980663517768F4EAA33C63CBE7FED5A" ma:contentTypeVersion="2" ma:contentTypeDescription="Ein neues Dokument erstellen." ma:contentTypeScope="" ma:versionID="bdaf2407d6e15534d88f6d64dbf2a742">
  <xsd:schema xmlns:xsd="http://www.w3.org/2001/XMLSchema" xmlns:xs="http://www.w3.org/2001/XMLSchema" xmlns:p="http://schemas.microsoft.com/office/2006/metadata/properties" xmlns:ns2="756de58f-8dbd-4248-a502-17c2af38291b" targetNamespace="http://schemas.microsoft.com/office/2006/metadata/properties" ma:root="true" ma:fieldsID="fb215602b59fb94d658bfc37c57343fb" ns2:_="">
    <xsd:import namespace="756de58f-8dbd-4248-a502-17c2af38291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de58f-8dbd-4248-a502-17c2af38291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74F92-7E26-4C22-A538-A38532C11B98}">
  <ds:schemaRefs>
    <ds:schemaRef ds:uri="http://schemas.openxmlformats.org/officeDocument/2006/bibliography"/>
  </ds:schemaRefs>
</ds:datastoreItem>
</file>

<file path=customXml/itemProps2.xml><?xml version="1.0" encoding="utf-8"?>
<ds:datastoreItem xmlns:ds="http://schemas.openxmlformats.org/officeDocument/2006/customXml" ds:itemID="{072F60D2-7BF6-46F0-B2D7-6522652D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de58f-8dbd-4248-a502-17c2af382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DB20F-7661-459D-A338-AF1AB5770B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01398A-2924-4EBB-8543-50262A085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5341</Words>
  <Characters>29376</Characters>
  <Application>Microsoft Office Word</Application>
  <DocSecurity>0</DocSecurity>
  <Lines>244</Lines>
  <Paragraphs>69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Grünert Andreas NCSC</dc:creator>
  <cp:keywords>, docId:9A24E837016F394BAE6F94FE2D2D58C1</cp:keywords>
  <dc:description/>
  <cp:lastModifiedBy>Cuche Kilian NCSC</cp:lastModifiedBy>
  <cp:revision>359</cp:revision>
  <dcterms:created xsi:type="dcterms:W3CDTF">2025-08-27T06:04:00Z</dcterms:created>
  <dcterms:modified xsi:type="dcterms:W3CDTF">2025-11-07T15:29:00Z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0x0101005980663517768F4EAA33C63CBE7FED5A</vt:lpwstr>
  </property>
  <property fmtid="{D5CDD505-2E9C-101B-9397-08002B2CF9AE}" pid="3" name="MSIP_Label_aa112399-b73b-40c1-8af2-919b124b9d91_Enabled">
    <vt:lpwstr>true</vt:lpwstr>
  </property>
  <property fmtid="{D5CDD505-2E9C-101B-9397-08002B2CF9AE}" pid="4" name="MSIP_Label_aa112399-b73b-40c1-8af2-919b124b9d91_SetDate">
    <vt:lpwstr>2025-08-18T03:46:23Z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cf8f93d4-ebef-4056-8c5f-55010319e75c</vt:lpwstr>
  </property>
  <property fmtid="{D5CDD505-2E9C-101B-9397-08002B2CF9AE}" pid="9" name="MSIP_Label_aa112399-b73b-40c1-8af2-919b124b9d91_ContentBits">
    <vt:lpwstr>0</vt:lpwstr>
  </property>
  <property fmtid="{D5CDD505-2E9C-101B-9397-08002B2CF9AE}" pid="10" name="MSIP_Label_aa112399-b73b-40c1-8af2-919b124b9d91_Tag">
    <vt:lpwstr>10, 0, 1, 1</vt:lpwstr>
  </property>
</Properties>
</file>